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4.xml" ContentType="application/vnd.openxmlformats-officedocument.wordprocessingml.header+xml"/>
  <Override PartName="/word/footer51.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0.xml" ContentType="application/vnd.openxmlformats-officedocument.wordprocessingml.header+xml"/>
  <Override PartName="/word/footer57.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6.xml" ContentType="application/vnd.openxmlformats-officedocument.wordprocessingml.header+xml"/>
  <Override PartName="/word/footer63.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9.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2.xml" ContentType="application/vnd.openxmlformats-officedocument.wordprocessingml.header+xml"/>
  <Override PartName="/word/footer70.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5.xml" ContentType="application/vnd.openxmlformats-officedocument.wordprocessingml.header+xml"/>
  <Override PartName="/word/footer73.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8.xml" ContentType="application/vnd.openxmlformats-officedocument.wordprocessingml.header+xml"/>
  <Override PartName="/word/footer76.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81.xml" ContentType="application/vnd.openxmlformats-officedocument.wordprocessingml.header+xml"/>
  <Override PartName="/word/footer79.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4.xml" ContentType="application/vnd.openxmlformats-officedocument.wordprocessingml.header+xml"/>
  <Override PartName="/word/footer82.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7.xml" ContentType="application/vnd.openxmlformats-officedocument.wordprocessingml.header+xml"/>
  <Override PartName="/word/footer85.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90.xml" ContentType="application/vnd.openxmlformats-officedocument.wordprocessingml.header+xml"/>
  <Override PartName="/word/footer88.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3.xml" ContentType="application/vnd.openxmlformats-officedocument.wordprocessingml.header+xml"/>
  <Override PartName="/word/footer9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6.xml" ContentType="application/vnd.openxmlformats-officedocument.wordprocessingml.header+xml"/>
  <Override PartName="/word/footer94.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99.xml" ContentType="application/vnd.openxmlformats-officedocument.wordprocessingml.header+xml"/>
  <Override PartName="/word/footer97.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102.xml" ContentType="application/vnd.openxmlformats-officedocument.wordprocessingml.header+xml"/>
  <Override PartName="/word/footer100.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05.xml" ContentType="application/vnd.openxmlformats-officedocument.wordprocessingml.header+xml"/>
  <Override PartName="/word/footer103.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4.xml" ContentType="application/vnd.openxmlformats-officedocument.wordprocessingml.footer+xml"/>
  <Override PartName="/word/footer105.xml" ContentType="application/vnd.openxmlformats-officedocument.wordprocessingml.footer+xml"/>
  <Override PartName="/word/header108.xml" ContentType="application/vnd.openxmlformats-officedocument.wordprocessingml.header+xml"/>
  <Override PartName="/word/footer106.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11.xml" ContentType="application/vnd.openxmlformats-officedocument.wordprocessingml.header+xml"/>
  <Override PartName="/word/footer109.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0.xml" ContentType="application/vnd.openxmlformats-officedocument.wordprocessingml.footer+xml"/>
  <Override PartName="/word/footer111.xml" ContentType="application/vnd.openxmlformats-officedocument.wordprocessingml.footer+xml"/>
  <Override PartName="/word/header114.xml" ContentType="application/vnd.openxmlformats-officedocument.wordprocessingml.header+xml"/>
  <Override PartName="/word/footer1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0DA238A" w:rsidR="00CD36CF" w:rsidRDefault="00CD36CF" w:rsidP="00CC1F3B">
      <w:pPr>
        <w:pStyle w:val="TitlePageSession"/>
      </w:pPr>
      <w:r>
        <w:t>20</w:t>
      </w:r>
      <w:r w:rsidR="00EC5E63">
        <w:t>2</w:t>
      </w:r>
      <w:r w:rsidR="00AB2311">
        <w:t>6</w:t>
      </w:r>
      <w:r>
        <w:t xml:space="preserve"> </w:t>
      </w:r>
      <w:r w:rsidR="00BF0DD5">
        <w:rPr>
          <w:caps w:val="0"/>
        </w:rPr>
        <w:t>REGULAR</w:t>
      </w:r>
      <w:r w:rsidR="003C6034">
        <w:rPr>
          <w:caps w:val="0"/>
        </w:rPr>
        <w:t xml:space="preserve"> SESSION</w:t>
      </w:r>
    </w:p>
    <w:p w14:paraId="174FC623" w14:textId="77777777" w:rsidR="00CD36CF" w:rsidRDefault="004F780D"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5C3092D7" w:rsidR="00CD36CF" w:rsidRDefault="004F780D"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3D2EFC">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5431</w:t>
          </w:r>
        </w:sdtContent>
      </w:sdt>
    </w:p>
    <w:p w14:paraId="4653308B" w14:textId="1A0C986C" w:rsidR="000123E2" w:rsidRDefault="000123E2" w:rsidP="000123E2">
      <w:pPr>
        <w:pStyle w:val="Sponsors"/>
      </w:pPr>
      <w:r>
        <w:t xml:space="preserve">By </w:t>
      </w:r>
      <w:sdt>
        <w:sdtPr>
          <w:tag w:val="Sponsors"/>
          <w:id w:val="1589585889"/>
          <w:placeholder>
            <w:docPart w:val="CF5AAAA4FB5548DC99EBF32BD9D240C0"/>
          </w:placeholder>
          <w:text w:multiLine="1"/>
        </w:sdtPr>
        <w:sdtEndPr/>
        <w:sdtContent>
          <w:r w:rsidR="00A174B8">
            <w:t>Delegate Canterbury</w:t>
          </w:r>
        </w:sdtContent>
      </w:sdt>
    </w:p>
    <w:p w14:paraId="149D73BD" w14:textId="573F41DE" w:rsidR="003D2EFC" w:rsidRPr="008C6CD5" w:rsidRDefault="004F780D" w:rsidP="007B10F5">
      <w:pPr>
        <w:pStyle w:val="Sponsors"/>
      </w:pPr>
      <w:sdt>
        <w:sdtPr>
          <w:tag w:val="References"/>
          <w:id w:val="-1043047873"/>
          <w:placeholder>
            <w:docPart w:val="3BC4B467F98447FEB2F39B565B0EE0C5"/>
          </w:placeholder>
          <w:text w:multiLine="1"/>
        </w:sdtPr>
        <w:sdtEndPr/>
        <w:sdtContent>
          <w:r>
            <w:t>Introduced February 11, 2026; referred to the Committee on Finance</w:t>
          </w:r>
        </w:sdtContent>
      </w:sdt>
    </w:p>
    <w:p w14:paraId="67FFEBFF" w14:textId="0A316B97" w:rsidR="00AE1282" w:rsidRPr="00AE1282" w:rsidRDefault="00AE1282" w:rsidP="00AE1282">
      <w:pPr>
        <w:pStyle w:val="References"/>
      </w:pPr>
      <w:r w:rsidRPr="00AE1282">
        <w:t>[</w:t>
      </w:r>
      <w:sdt>
        <w:sdtPr>
          <w:tag w:val="References"/>
          <w:id w:val="-1534328161"/>
          <w:placeholder>
            <w:docPart w:val="3D108EFCE293408F9CFA8CB3571F4842"/>
          </w:placeholder>
          <w:text w:multiLine="1"/>
        </w:sdtPr>
        <w:sdtEndPr/>
        <w:sdtContent>
          <w:r w:rsidR="004F780D">
            <w:t>Introduced February 11, 2026; referred to the Committee on Finance</w:t>
          </w:r>
        </w:sdtContent>
      </w:sdt>
      <w:r w:rsidRPr="00AE1282">
        <w:t>]</w:t>
      </w:r>
    </w:p>
    <w:p w14:paraId="0E71F03C" w14:textId="77777777" w:rsidR="00AE1282" w:rsidRDefault="00AE1282" w:rsidP="003D2EFC">
      <w:pPr>
        <w:pStyle w:val="References"/>
      </w:pPr>
    </w:p>
    <w:p w14:paraId="37A49C81" w14:textId="7EB0B6B6" w:rsidR="00303684" w:rsidRDefault="0000526A" w:rsidP="00CC1F3B">
      <w:pPr>
        <w:pStyle w:val="TitleSection"/>
      </w:pPr>
      <w:r>
        <w:lastRenderedPageBreak/>
        <w:t>A BILL</w:t>
      </w:r>
      <w:r w:rsidR="00941D84">
        <w:t xml:space="preserve"> </w:t>
      </w:r>
      <w:r w:rsidR="00C2717F">
        <w:t>to amend</w:t>
      </w:r>
      <w:r w:rsidR="00BA0F11">
        <w:t xml:space="preserve"> and reenact </w:t>
      </w:r>
      <w:r w:rsidR="00BA0F11">
        <w:rPr>
          <w:rFonts w:cs="Arial"/>
        </w:rPr>
        <w:t>§</w:t>
      </w:r>
      <w:r w:rsidR="00BA0F11">
        <w:t>13</w:t>
      </w:r>
      <w:r w:rsidR="00ED568F">
        <w:noBreakHyphen/>
      </w:r>
      <w:r w:rsidR="00BA0F11">
        <w:t>2G</w:t>
      </w:r>
      <w:r w:rsidR="00ED568F">
        <w:noBreakHyphen/>
      </w:r>
      <w:r w:rsidR="00BA0F11">
        <w:t xml:space="preserve">3 of </w:t>
      </w:r>
      <w:r w:rsidR="00C2717F">
        <w:t>the Code of West Virginia, 1931, as amended</w:t>
      </w:r>
      <w:r w:rsidR="00BA0F11">
        <w:t>; to amend</w:t>
      </w:r>
      <w:r w:rsidR="00CC242F">
        <w:t xml:space="preserve"> said code by adding a </w:t>
      </w:r>
      <w:r w:rsidR="00C2717F">
        <w:t xml:space="preserve">new </w:t>
      </w:r>
      <w:r w:rsidR="00272290">
        <w:t xml:space="preserve">chapter, designated </w:t>
      </w:r>
      <w:r w:rsidR="00272290" w:rsidRPr="00272290">
        <w:t>§13A</w:t>
      </w:r>
      <w:r w:rsidR="00ED568F">
        <w:noBreakHyphen/>
      </w:r>
      <w:r w:rsidR="00272290" w:rsidRPr="00272290">
        <w:t>1</w:t>
      </w:r>
      <w:r w:rsidR="00ED568F">
        <w:noBreakHyphen/>
      </w:r>
      <w:r w:rsidR="00272290">
        <w:t xml:space="preserve">1, </w:t>
      </w:r>
      <w:r w:rsidR="005D1C18" w:rsidRPr="00272290">
        <w:t>§13A</w:t>
      </w:r>
      <w:r w:rsidR="00ED568F">
        <w:noBreakHyphen/>
      </w:r>
      <w:r w:rsidR="005D1C18" w:rsidRPr="00272290">
        <w:t>1</w:t>
      </w:r>
      <w:r w:rsidR="00ED568F">
        <w:noBreakHyphen/>
      </w:r>
      <w:r w:rsidR="005D1C18">
        <w:t xml:space="preserve">2, </w:t>
      </w:r>
      <w:r w:rsidR="005D1C18" w:rsidRPr="00272290">
        <w:t>§13A</w:t>
      </w:r>
      <w:r w:rsidR="00ED568F">
        <w:noBreakHyphen/>
      </w:r>
      <w:r w:rsidR="005D1C18" w:rsidRPr="00272290">
        <w:t>1</w:t>
      </w:r>
      <w:r w:rsidR="00ED568F">
        <w:noBreakHyphen/>
      </w:r>
      <w:r w:rsidR="005D1C18">
        <w:t xml:space="preserve">3, </w:t>
      </w:r>
      <w:r w:rsidR="005D1C18" w:rsidRPr="00272290">
        <w:t>§13A</w:t>
      </w:r>
      <w:r w:rsidR="00ED568F">
        <w:noBreakHyphen/>
      </w:r>
      <w:r w:rsidR="005D1C18" w:rsidRPr="00272290">
        <w:t>1</w:t>
      </w:r>
      <w:r w:rsidR="00ED568F">
        <w:noBreakHyphen/>
      </w:r>
      <w:r w:rsidR="005D1C18">
        <w:t xml:space="preserve">4, </w:t>
      </w:r>
      <w:r w:rsidR="005D1C18" w:rsidRPr="00272290">
        <w:t>§13A</w:t>
      </w:r>
      <w:r w:rsidR="00ED568F">
        <w:noBreakHyphen/>
      </w:r>
      <w:r w:rsidR="005D1C18" w:rsidRPr="00272290">
        <w:t>1</w:t>
      </w:r>
      <w:r w:rsidR="00ED568F">
        <w:noBreakHyphen/>
      </w:r>
      <w:r w:rsidR="005D1C18">
        <w:t xml:space="preserve">5, </w:t>
      </w:r>
      <w:r w:rsidR="005D1C18" w:rsidRPr="00272290">
        <w:t>§13A</w:t>
      </w:r>
      <w:r w:rsidR="00ED568F">
        <w:noBreakHyphen/>
      </w:r>
      <w:r w:rsidR="005D1C18" w:rsidRPr="00272290">
        <w:t>1</w:t>
      </w:r>
      <w:r w:rsidR="00ED568F">
        <w:noBreakHyphen/>
      </w:r>
      <w:r w:rsidR="005D1C18">
        <w:t xml:space="preserve">6, </w:t>
      </w:r>
      <w:r w:rsidR="005D1C18" w:rsidRPr="00272290">
        <w:t>§13A</w:t>
      </w:r>
      <w:r w:rsidR="00ED568F">
        <w:noBreakHyphen/>
      </w:r>
      <w:r w:rsidR="005D1C18" w:rsidRPr="00272290">
        <w:t>1</w:t>
      </w:r>
      <w:r w:rsidR="00ED568F">
        <w:noBreakHyphen/>
      </w:r>
      <w:r w:rsidR="005D1C18">
        <w:t xml:space="preserve">7, </w:t>
      </w:r>
      <w:r w:rsidR="005D1C18" w:rsidRPr="00272290">
        <w:t>§13A</w:t>
      </w:r>
      <w:r w:rsidR="00ED568F">
        <w:noBreakHyphen/>
      </w:r>
      <w:r w:rsidR="005D1C18" w:rsidRPr="00272290">
        <w:t>1</w:t>
      </w:r>
      <w:r w:rsidR="00ED568F">
        <w:noBreakHyphen/>
      </w:r>
      <w:r w:rsidR="005D1C18">
        <w:t xml:space="preserve">8, </w:t>
      </w:r>
      <w:r w:rsidR="005D1C18" w:rsidRPr="00272290">
        <w:t>§13A</w:t>
      </w:r>
      <w:r w:rsidR="00ED568F">
        <w:noBreakHyphen/>
      </w:r>
      <w:r w:rsidR="005D1C18" w:rsidRPr="00272290">
        <w:t>1</w:t>
      </w:r>
      <w:r w:rsidR="00ED568F">
        <w:noBreakHyphen/>
      </w:r>
      <w:r w:rsidR="005D1C18">
        <w:t xml:space="preserve">9, </w:t>
      </w:r>
      <w:r w:rsidR="005D1C18" w:rsidRPr="00272290">
        <w:t>§13A</w:t>
      </w:r>
      <w:r w:rsidR="00ED568F">
        <w:noBreakHyphen/>
      </w:r>
      <w:r w:rsidR="005D1C18" w:rsidRPr="00272290">
        <w:t>1</w:t>
      </w:r>
      <w:r w:rsidR="00ED568F">
        <w:noBreakHyphen/>
      </w:r>
      <w:r w:rsidR="005D1C18">
        <w:t xml:space="preserve">10, </w:t>
      </w:r>
      <w:r w:rsidR="005D1C18" w:rsidRPr="00272290">
        <w:t>§13A</w:t>
      </w:r>
      <w:r w:rsidR="00ED568F">
        <w:noBreakHyphen/>
      </w:r>
      <w:r w:rsidR="005D1C18" w:rsidRPr="00272290">
        <w:t>1</w:t>
      </w:r>
      <w:r w:rsidR="00ED568F">
        <w:noBreakHyphen/>
      </w:r>
      <w:r w:rsidR="005D1C18">
        <w:t xml:space="preserve">11, </w:t>
      </w:r>
      <w:r w:rsidR="005D1C18" w:rsidRPr="00272290">
        <w:t>§13A</w:t>
      </w:r>
      <w:r w:rsidR="00ED568F">
        <w:noBreakHyphen/>
      </w:r>
      <w:r w:rsidR="005D1C18" w:rsidRPr="00272290">
        <w:t>1</w:t>
      </w:r>
      <w:r w:rsidR="00ED568F">
        <w:noBreakHyphen/>
      </w:r>
      <w:r w:rsidR="005D1C18">
        <w:t xml:space="preserve">12, </w:t>
      </w:r>
      <w:r w:rsidR="005D1C18" w:rsidRPr="00272290">
        <w:t>§</w:t>
      </w:r>
      <w:r w:rsidR="00272290" w:rsidRPr="00272290">
        <w:t>13A</w:t>
      </w:r>
      <w:r w:rsidR="00ED568F">
        <w:noBreakHyphen/>
      </w:r>
      <w:r w:rsidR="00272290">
        <w:t>2</w:t>
      </w:r>
      <w:r w:rsidR="00ED568F">
        <w:noBreakHyphen/>
      </w:r>
      <w:r w:rsidR="00272290">
        <w:t>1,</w:t>
      </w:r>
      <w:r w:rsidR="005D1C18">
        <w:t xml:space="preserve"> </w:t>
      </w:r>
      <w:r w:rsidR="005D1C18" w:rsidRPr="00272290">
        <w:t>§13A</w:t>
      </w:r>
      <w:r w:rsidR="00ED568F">
        <w:noBreakHyphen/>
      </w:r>
      <w:r w:rsidR="005D1C18">
        <w:t>2</w:t>
      </w:r>
      <w:r w:rsidR="00ED568F">
        <w:noBreakHyphen/>
      </w:r>
      <w:r w:rsidR="005D1C18">
        <w:t xml:space="preserve">1a, </w:t>
      </w:r>
      <w:r w:rsidR="005D1C18" w:rsidRPr="00272290">
        <w:t>§13A</w:t>
      </w:r>
      <w:r w:rsidR="00ED568F">
        <w:noBreakHyphen/>
      </w:r>
      <w:r w:rsidR="005D1C18">
        <w:t>2</w:t>
      </w:r>
      <w:r w:rsidR="00ED568F">
        <w:noBreakHyphen/>
      </w:r>
      <w:r w:rsidR="005D1C18">
        <w:t xml:space="preserve">2. </w:t>
      </w:r>
      <w:r w:rsidR="005D1C18" w:rsidRPr="00272290">
        <w:t>§13A</w:t>
      </w:r>
      <w:r w:rsidR="00ED568F">
        <w:noBreakHyphen/>
      </w:r>
      <w:r w:rsidR="005D1C18">
        <w:t>2</w:t>
      </w:r>
      <w:r w:rsidR="00ED568F">
        <w:noBreakHyphen/>
      </w:r>
      <w:r w:rsidR="005D1C18">
        <w:t xml:space="preserve">3, </w:t>
      </w:r>
      <w:r w:rsidR="005D1C18" w:rsidRPr="00272290">
        <w:t>§13A</w:t>
      </w:r>
      <w:r w:rsidR="00ED568F">
        <w:noBreakHyphen/>
      </w:r>
      <w:r w:rsidR="005D1C18">
        <w:t>2</w:t>
      </w:r>
      <w:r w:rsidR="00ED568F">
        <w:noBreakHyphen/>
      </w:r>
      <w:r w:rsidR="005D1C18">
        <w:t xml:space="preserve">4, </w:t>
      </w:r>
      <w:r w:rsidR="005D1C18" w:rsidRPr="00272290">
        <w:t>§13A</w:t>
      </w:r>
      <w:r w:rsidR="00ED568F">
        <w:noBreakHyphen/>
      </w:r>
      <w:r w:rsidR="005D1C18">
        <w:t>2</w:t>
      </w:r>
      <w:r w:rsidR="00ED568F">
        <w:noBreakHyphen/>
      </w:r>
      <w:r w:rsidR="005D1C18">
        <w:t xml:space="preserve">5, </w:t>
      </w:r>
      <w:r w:rsidR="005D1C18" w:rsidRPr="00272290">
        <w:t>§13A</w:t>
      </w:r>
      <w:r w:rsidR="00ED568F">
        <w:noBreakHyphen/>
      </w:r>
      <w:r w:rsidR="005D1C18">
        <w:t>2</w:t>
      </w:r>
      <w:r w:rsidR="00ED568F">
        <w:noBreakHyphen/>
      </w:r>
      <w:r w:rsidR="005D1C18">
        <w:t xml:space="preserve">6, </w:t>
      </w:r>
      <w:r w:rsidR="005D1C18" w:rsidRPr="00272290">
        <w:t>§13A</w:t>
      </w:r>
      <w:r w:rsidR="00ED568F">
        <w:noBreakHyphen/>
      </w:r>
      <w:r w:rsidR="005D1C18">
        <w:t>2</w:t>
      </w:r>
      <w:r w:rsidR="00ED568F">
        <w:noBreakHyphen/>
      </w:r>
      <w:r w:rsidR="005D1C18">
        <w:t xml:space="preserve">7, </w:t>
      </w:r>
      <w:r w:rsidR="005D1C18" w:rsidRPr="00272290">
        <w:t>§13A</w:t>
      </w:r>
      <w:r w:rsidR="00ED568F">
        <w:noBreakHyphen/>
      </w:r>
      <w:r w:rsidR="005D1C18">
        <w:t>2</w:t>
      </w:r>
      <w:r w:rsidR="00ED568F">
        <w:noBreakHyphen/>
      </w:r>
      <w:r w:rsidR="005D1C18">
        <w:t xml:space="preserve">8, </w:t>
      </w:r>
      <w:r w:rsidR="005D1C18" w:rsidRPr="00272290">
        <w:t>§13A</w:t>
      </w:r>
      <w:r w:rsidR="00ED568F">
        <w:noBreakHyphen/>
      </w:r>
      <w:r w:rsidR="005D1C18">
        <w:t>2</w:t>
      </w:r>
      <w:r w:rsidR="00ED568F">
        <w:noBreakHyphen/>
      </w:r>
      <w:r w:rsidR="005D1C18">
        <w:t xml:space="preserve">9, </w:t>
      </w:r>
      <w:r w:rsidR="005D1C18" w:rsidRPr="00272290">
        <w:t>§13A</w:t>
      </w:r>
      <w:r w:rsidR="00ED568F">
        <w:noBreakHyphen/>
      </w:r>
      <w:r w:rsidR="005D1C18">
        <w:t>2</w:t>
      </w:r>
      <w:r w:rsidR="00ED568F">
        <w:noBreakHyphen/>
      </w:r>
      <w:r w:rsidR="005D1C18">
        <w:t xml:space="preserve">10, </w:t>
      </w:r>
      <w:r w:rsidR="005D1C18" w:rsidRPr="00272290">
        <w:t>§13A</w:t>
      </w:r>
      <w:r w:rsidR="00ED568F">
        <w:noBreakHyphen/>
      </w:r>
      <w:r w:rsidR="005D1C18">
        <w:t>2</w:t>
      </w:r>
      <w:r w:rsidR="00ED568F">
        <w:noBreakHyphen/>
      </w:r>
      <w:r w:rsidR="005D1C18">
        <w:t xml:space="preserve">11, </w:t>
      </w:r>
      <w:r w:rsidR="005D1C18" w:rsidRPr="00272290">
        <w:t>§13A</w:t>
      </w:r>
      <w:r w:rsidR="00ED568F">
        <w:noBreakHyphen/>
      </w:r>
      <w:r w:rsidR="005D1C18">
        <w:t>2</w:t>
      </w:r>
      <w:r w:rsidR="00ED568F">
        <w:noBreakHyphen/>
      </w:r>
      <w:r w:rsidR="005D1C18">
        <w:t xml:space="preserve">12, </w:t>
      </w:r>
      <w:r w:rsidR="005D1C18" w:rsidRPr="00272290">
        <w:t>§13A</w:t>
      </w:r>
      <w:r w:rsidR="00ED568F">
        <w:noBreakHyphen/>
      </w:r>
      <w:r w:rsidR="005D1C18">
        <w:t>2</w:t>
      </w:r>
      <w:r w:rsidR="00ED568F">
        <w:noBreakHyphen/>
      </w:r>
      <w:r w:rsidR="005D1C18">
        <w:t xml:space="preserve">13, </w:t>
      </w:r>
      <w:r w:rsidR="005D1C18" w:rsidRPr="00272290">
        <w:t>§13A</w:t>
      </w:r>
      <w:r w:rsidR="00ED568F">
        <w:noBreakHyphen/>
      </w:r>
      <w:r w:rsidR="005D1C18">
        <w:t>2</w:t>
      </w:r>
      <w:r w:rsidR="00ED568F">
        <w:noBreakHyphen/>
      </w:r>
      <w:r w:rsidR="005D1C18">
        <w:t>14;</w:t>
      </w:r>
      <w:r w:rsidR="00272290">
        <w:t xml:space="preserve"> </w:t>
      </w:r>
      <w:r w:rsidR="00272290" w:rsidRPr="00272290">
        <w:t>§13A</w:t>
      </w:r>
      <w:r w:rsidR="00ED568F">
        <w:noBreakHyphen/>
      </w:r>
      <w:r w:rsidR="00272290">
        <w:t>3</w:t>
      </w:r>
      <w:r w:rsidR="00ED568F">
        <w:noBreakHyphen/>
      </w:r>
      <w:r w:rsidR="00272290">
        <w:t xml:space="preserve">1, </w:t>
      </w:r>
      <w:r w:rsidR="005D1C18" w:rsidRPr="00272290">
        <w:t>§13A</w:t>
      </w:r>
      <w:r w:rsidR="00ED568F">
        <w:noBreakHyphen/>
      </w:r>
      <w:r w:rsidR="005D1C18">
        <w:t>3</w:t>
      </w:r>
      <w:r w:rsidR="00ED568F">
        <w:noBreakHyphen/>
      </w:r>
      <w:r w:rsidR="005D1C18">
        <w:t xml:space="preserve">1a, </w:t>
      </w:r>
      <w:r w:rsidR="005D1C18" w:rsidRPr="00272290">
        <w:t>§13A</w:t>
      </w:r>
      <w:r w:rsidR="00ED568F">
        <w:noBreakHyphen/>
      </w:r>
      <w:r w:rsidR="005D1C18">
        <w:t>3</w:t>
      </w:r>
      <w:r w:rsidR="00ED568F">
        <w:noBreakHyphen/>
      </w:r>
      <w:r w:rsidR="005D1C18">
        <w:t xml:space="preserve">2, </w:t>
      </w:r>
      <w:r w:rsidR="005D1C18" w:rsidRPr="00272290">
        <w:t>§13A</w:t>
      </w:r>
      <w:r w:rsidR="00ED568F">
        <w:noBreakHyphen/>
      </w:r>
      <w:r w:rsidR="005D1C18">
        <w:t>3</w:t>
      </w:r>
      <w:r w:rsidR="00ED568F">
        <w:noBreakHyphen/>
      </w:r>
      <w:r w:rsidR="005D1C18">
        <w:t xml:space="preserve">3, </w:t>
      </w:r>
      <w:r w:rsidR="005D1C18" w:rsidRPr="00272290">
        <w:t>§13A</w:t>
      </w:r>
      <w:r w:rsidR="00ED568F">
        <w:noBreakHyphen/>
      </w:r>
      <w:r w:rsidR="005D1C18">
        <w:t>3</w:t>
      </w:r>
      <w:r w:rsidR="00ED568F">
        <w:noBreakHyphen/>
      </w:r>
      <w:r w:rsidR="005D1C18">
        <w:t xml:space="preserve">4, </w:t>
      </w:r>
      <w:r w:rsidR="005D1C18" w:rsidRPr="00272290">
        <w:t>§13A</w:t>
      </w:r>
      <w:r w:rsidR="00ED568F">
        <w:noBreakHyphen/>
      </w:r>
      <w:r w:rsidR="005D1C18">
        <w:t>3</w:t>
      </w:r>
      <w:r w:rsidR="00ED568F">
        <w:noBreakHyphen/>
      </w:r>
      <w:r w:rsidR="005D1C18">
        <w:t xml:space="preserve">5, </w:t>
      </w:r>
      <w:r w:rsidR="005D1C18" w:rsidRPr="00272290">
        <w:t>§13A</w:t>
      </w:r>
      <w:r w:rsidR="00ED568F">
        <w:noBreakHyphen/>
      </w:r>
      <w:r w:rsidR="005D1C18">
        <w:t>3</w:t>
      </w:r>
      <w:r w:rsidR="00ED568F">
        <w:noBreakHyphen/>
      </w:r>
      <w:r w:rsidR="005D1C18">
        <w:t xml:space="preserve">6, </w:t>
      </w:r>
      <w:r w:rsidR="005D1C18" w:rsidRPr="00272290">
        <w:t>§13A</w:t>
      </w:r>
      <w:r w:rsidR="00ED568F">
        <w:noBreakHyphen/>
      </w:r>
      <w:r w:rsidR="005D1C18">
        <w:t>3</w:t>
      </w:r>
      <w:r w:rsidR="00ED568F">
        <w:noBreakHyphen/>
      </w:r>
      <w:r w:rsidR="005D1C18">
        <w:t xml:space="preserve">7, </w:t>
      </w:r>
      <w:r w:rsidR="005D1C18" w:rsidRPr="00272290">
        <w:t>§13A</w:t>
      </w:r>
      <w:r w:rsidR="00ED568F">
        <w:noBreakHyphen/>
      </w:r>
      <w:r w:rsidR="005D1C18">
        <w:t>3</w:t>
      </w:r>
      <w:r w:rsidR="00ED568F">
        <w:noBreakHyphen/>
      </w:r>
      <w:r w:rsidR="005D1C18">
        <w:t xml:space="preserve">8, </w:t>
      </w:r>
      <w:r w:rsidR="005D1C18" w:rsidRPr="00272290">
        <w:t>§13A</w:t>
      </w:r>
      <w:r w:rsidR="00ED568F">
        <w:noBreakHyphen/>
      </w:r>
      <w:r w:rsidR="005D1C18">
        <w:t>3</w:t>
      </w:r>
      <w:r w:rsidR="00ED568F">
        <w:noBreakHyphen/>
      </w:r>
      <w:r w:rsidR="005D1C18">
        <w:t xml:space="preserve">9, </w:t>
      </w:r>
      <w:r w:rsidR="005D1C18" w:rsidRPr="00272290">
        <w:t>§13A</w:t>
      </w:r>
      <w:r w:rsidR="00ED568F">
        <w:noBreakHyphen/>
      </w:r>
      <w:r w:rsidR="005D1C18">
        <w:t>3</w:t>
      </w:r>
      <w:r w:rsidR="00ED568F">
        <w:noBreakHyphen/>
      </w:r>
      <w:r w:rsidR="005D1C18">
        <w:t xml:space="preserve">10, </w:t>
      </w:r>
      <w:r w:rsidR="005D1C18" w:rsidRPr="00272290">
        <w:t>§13A</w:t>
      </w:r>
      <w:r w:rsidR="00ED568F">
        <w:noBreakHyphen/>
      </w:r>
      <w:r w:rsidR="005D1C18">
        <w:t>3</w:t>
      </w:r>
      <w:r w:rsidR="00ED568F">
        <w:noBreakHyphen/>
      </w:r>
      <w:r w:rsidR="005D1C18">
        <w:t xml:space="preserve">11, </w:t>
      </w:r>
      <w:r w:rsidR="005D1C18" w:rsidRPr="00272290">
        <w:t>§13A</w:t>
      </w:r>
      <w:r w:rsidR="00ED568F">
        <w:noBreakHyphen/>
      </w:r>
      <w:r w:rsidR="005D1C18">
        <w:t>3</w:t>
      </w:r>
      <w:r w:rsidR="00ED568F">
        <w:noBreakHyphen/>
      </w:r>
      <w:r w:rsidR="005D1C18">
        <w:t xml:space="preserve">12, </w:t>
      </w:r>
      <w:r w:rsidR="005D1C18" w:rsidRPr="00272290">
        <w:t>§13A</w:t>
      </w:r>
      <w:r w:rsidR="00ED568F">
        <w:noBreakHyphen/>
      </w:r>
      <w:r w:rsidR="005D1C18">
        <w:t>3</w:t>
      </w:r>
      <w:r w:rsidR="00ED568F">
        <w:noBreakHyphen/>
      </w:r>
      <w:r w:rsidR="005D1C18">
        <w:t xml:space="preserve">13, </w:t>
      </w:r>
      <w:r w:rsidR="005D1C18" w:rsidRPr="00272290">
        <w:t>§13A</w:t>
      </w:r>
      <w:r w:rsidR="00ED568F">
        <w:noBreakHyphen/>
      </w:r>
      <w:r w:rsidR="005D1C18">
        <w:t>3</w:t>
      </w:r>
      <w:r w:rsidR="00ED568F">
        <w:noBreakHyphen/>
      </w:r>
      <w:r w:rsidR="005D1C18">
        <w:t>14,</w:t>
      </w:r>
      <w:r w:rsidR="00272290">
        <w:t xml:space="preserve"> </w:t>
      </w:r>
      <w:r w:rsidR="00272290" w:rsidRPr="00272290">
        <w:t>§13A</w:t>
      </w:r>
      <w:r w:rsidR="00ED568F">
        <w:noBreakHyphen/>
      </w:r>
      <w:r w:rsidR="00272290">
        <w:t>4</w:t>
      </w:r>
      <w:r w:rsidR="00ED568F">
        <w:noBreakHyphen/>
      </w:r>
      <w:r w:rsidR="00272290">
        <w:t>1,</w:t>
      </w:r>
      <w:r w:rsidR="005D1C18">
        <w:t xml:space="preserve"> </w:t>
      </w:r>
      <w:r w:rsidR="005D1C18" w:rsidRPr="00272290">
        <w:t>§13A</w:t>
      </w:r>
      <w:r w:rsidR="00ED568F">
        <w:noBreakHyphen/>
      </w:r>
      <w:r w:rsidR="005D1C18">
        <w:t>4</w:t>
      </w:r>
      <w:r w:rsidR="00ED568F">
        <w:noBreakHyphen/>
      </w:r>
      <w:r w:rsidR="005D1C18">
        <w:t>1a,</w:t>
      </w:r>
      <w:r w:rsidR="005D1C18" w:rsidRPr="005D1C18">
        <w:t xml:space="preserve"> </w:t>
      </w:r>
      <w:r w:rsidR="005D1C18" w:rsidRPr="00272290">
        <w:t>§13A</w:t>
      </w:r>
      <w:r w:rsidR="00ED568F">
        <w:noBreakHyphen/>
      </w:r>
      <w:r w:rsidR="005D1C18">
        <w:t>4</w:t>
      </w:r>
      <w:r w:rsidR="00ED568F">
        <w:noBreakHyphen/>
      </w:r>
      <w:r w:rsidR="005D1C18">
        <w:t xml:space="preserve">2, </w:t>
      </w:r>
      <w:r w:rsidR="005D1C18" w:rsidRPr="00272290">
        <w:t>§13A</w:t>
      </w:r>
      <w:r w:rsidR="00ED568F">
        <w:noBreakHyphen/>
      </w:r>
      <w:r w:rsidR="005D1C18">
        <w:t>4</w:t>
      </w:r>
      <w:r w:rsidR="00ED568F">
        <w:noBreakHyphen/>
      </w:r>
      <w:r w:rsidR="005D1C18">
        <w:t xml:space="preserve">3, </w:t>
      </w:r>
      <w:r w:rsidR="005D1C18" w:rsidRPr="00272290">
        <w:t>§13A</w:t>
      </w:r>
      <w:r w:rsidR="00ED568F">
        <w:noBreakHyphen/>
      </w:r>
      <w:r w:rsidR="005D1C18">
        <w:t>4</w:t>
      </w:r>
      <w:r w:rsidR="00ED568F">
        <w:noBreakHyphen/>
      </w:r>
      <w:r w:rsidR="005D1C18">
        <w:t xml:space="preserve">4, </w:t>
      </w:r>
      <w:r w:rsidR="005D1C18" w:rsidRPr="00272290">
        <w:t>§13A</w:t>
      </w:r>
      <w:r w:rsidR="00ED568F">
        <w:noBreakHyphen/>
      </w:r>
      <w:r w:rsidR="005D1C18">
        <w:t>4</w:t>
      </w:r>
      <w:r w:rsidR="00ED568F">
        <w:noBreakHyphen/>
      </w:r>
      <w:r w:rsidR="005D1C18">
        <w:t xml:space="preserve">5, </w:t>
      </w:r>
      <w:r w:rsidR="005D1C18" w:rsidRPr="00272290">
        <w:t>§13A</w:t>
      </w:r>
      <w:r w:rsidR="00ED568F">
        <w:noBreakHyphen/>
      </w:r>
      <w:r w:rsidR="005D1C18">
        <w:t>4</w:t>
      </w:r>
      <w:r w:rsidR="00ED568F">
        <w:noBreakHyphen/>
      </w:r>
      <w:r w:rsidR="005D1C18">
        <w:t xml:space="preserve">6, </w:t>
      </w:r>
      <w:r w:rsidR="005D1C18" w:rsidRPr="00272290">
        <w:t>§13A</w:t>
      </w:r>
      <w:r w:rsidR="00ED568F">
        <w:noBreakHyphen/>
      </w:r>
      <w:r w:rsidR="005D1C18">
        <w:t>4</w:t>
      </w:r>
      <w:r w:rsidR="00ED568F">
        <w:noBreakHyphen/>
      </w:r>
      <w:r w:rsidR="005D1C18">
        <w:t xml:space="preserve">7, </w:t>
      </w:r>
      <w:r w:rsidR="005D1C18" w:rsidRPr="00272290">
        <w:t>§13A</w:t>
      </w:r>
      <w:r w:rsidR="00ED568F">
        <w:noBreakHyphen/>
      </w:r>
      <w:r w:rsidR="005D1C18">
        <w:t>4</w:t>
      </w:r>
      <w:r w:rsidR="00ED568F">
        <w:noBreakHyphen/>
      </w:r>
      <w:r w:rsidR="005D1C18">
        <w:t xml:space="preserve">8, </w:t>
      </w:r>
      <w:r w:rsidR="005D1C18" w:rsidRPr="00272290">
        <w:t>§13A</w:t>
      </w:r>
      <w:r w:rsidR="00ED568F">
        <w:noBreakHyphen/>
      </w:r>
      <w:r w:rsidR="005D1C18">
        <w:t>4</w:t>
      </w:r>
      <w:r w:rsidR="00ED568F">
        <w:noBreakHyphen/>
      </w:r>
      <w:r w:rsidR="005D1C18">
        <w:t xml:space="preserve">9, </w:t>
      </w:r>
      <w:r w:rsidR="005D1C18" w:rsidRPr="00272290">
        <w:t>§13A</w:t>
      </w:r>
      <w:r w:rsidR="00ED568F">
        <w:noBreakHyphen/>
      </w:r>
      <w:r w:rsidR="005D1C18">
        <w:t>4</w:t>
      </w:r>
      <w:r w:rsidR="00ED568F">
        <w:noBreakHyphen/>
      </w:r>
      <w:r w:rsidR="005D1C18">
        <w:t xml:space="preserve">10, </w:t>
      </w:r>
      <w:r w:rsidR="005D1C18" w:rsidRPr="00272290">
        <w:t>§13A</w:t>
      </w:r>
      <w:r w:rsidR="00ED568F">
        <w:noBreakHyphen/>
      </w:r>
      <w:r w:rsidR="005D1C18">
        <w:t>4</w:t>
      </w:r>
      <w:r w:rsidR="00ED568F">
        <w:noBreakHyphen/>
      </w:r>
      <w:r w:rsidR="005D1C18">
        <w:t xml:space="preserve">11, </w:t>
      </w:r>
      <w:r w:rsidR="005D1C18" w:rsidRPr="00272290">
        <w:t>§13A</w:t>
      </w:r>
      <w:r w:rsidR="00ED568F">
        <w:noBreakHyphen/>
      </w:r>
      <w:r w:rsidR="005D1C18">
        <w:t>4</w:t>
      </w:r>
      <w:r w:rsidR="00ED568F">
        <w:noBreakHyphen/>
      </w:r>
      <w:r w:rsidR="005D1C18">
        <w:t xml:space="preserve">12, and </w:t>
      </w:r>
      <w:r w:rsidR="005D1C18" w:rsidRPr="00272290">
        <w:t>§13A</w:t>
      </w:r>
      <w:r w:rsidR="00ED568F">
        <w:noBreakHyphen/>
      </w:r>
      <w:r w:rsidR="005D1C18">
        <w:t>4</w:t>
      </w:r>
      <w:r w:rsidR="00ED568F">
        <w:noBreakHyphen/>
      </w:r>
      <w:r w:rsidR="005D1C18">
        <w:t>13;</w:t>
      </w:r>
      <w:r w:rsidR="00C2717F">
        <w:t xml:space="preserve"> </w:t>
      </w:r>
      <w:r w:rsidR="00BA0F11">
        <w:t>to repeal</w:t>
      </w:r>
      <w:r w:rsidR="00C2717F">
        <w:t xml:space="preserve"> </w:t>
      </w:r>
      <w:r w:rsidR="00FF54B4">
        <w:rPr>
          <w:rFonts w:cs="Arial"/>
        </w:rPr>
        <w:t>§</w:t>
      </w:r>
      <w:r w:rsidR="00FF54B4">
        <w:t>17</w:t>
      </w:r>
      <w:r w:rsidR="00ED568F">
        <w:noBreakHyphen/>
      </w:r>
      <w:r w:rsidR="00FF54B4">
        <w:t>26</w:t>
      </w:r>
      <w:r w:rsidR="00ED568F">
        <w:noBreakHyphen/>
      </w:r>
      <w:r w:rsidR="00FF54B4">
        <w:t xml:space="preserve">1, </w:t>
      </w:r>
      <w:r w:rsidR="00C2717F">
        <w:rPr>
          <w:rFonts w:cs="Arial"/>
        </w:rPr>
        <w:t>§</w:t>
      </w:r>
      <w:r w:rsidR="00C2717F">
        <w:t>17</w:t>
      </w:r>
      <w:r w:rsidR="00ED568F">
        <w:noBreakHyphen/>
      </w:r>
      <w:r w:rsidR="00C2717F">
        <w:t>26</w:t>
      </w:r>
      <w:r w:rsidR="00ED568F">
        <w:noBreakHyphen/>
      </w:r>
      <w:r w:rsidR="00C2717F">
        <w:t xml:space="preserve">2, </w:t>
      </w:r>
      <w:r w:rsidR="00C2717F">
        <w:rPr>
          <w:rFonts w:cs="Arial"/>
        </w:rPr>
        <w:t>§</w:t>
      </w:r>
      <w:r w:rsidR="00C2717F">
        <w:t>17</w:t>
      </w:r>
      <w:r w:rsidR="00ED568F">
        <w:noBreakHyphen/>
      </w:r>
      <w:r w:rsidR="00C2717F">
        <w:t>26</w:t>
      </w:r>
      <w:r w:rsidR="00ED568F">
        <w:noBreakHyphen/>
      </w:r>
      <w:r w:rsidR="00C2717F">
        <w:t xml:space="preserve">3, </w:t>
      </w:r>
      <w:r w:rsidR="00C2717F">
        <w:rPr>
          <w:rFonts w:cs="Arial"/>
        </w:rPr>
        <w:t>§</w:t>
      </w:r>
      <w:r w:rsidR="00C2717F">
        <w:t>17</w:t>
      </w:r>
      <w:r w:rsidR="00ED568F">
        <w:noBreakHyphen/>
      </w:r>
      <w:r w:rsidR="00C2717F">
        <w:t>26</w:t>
      </w:r>
      <w:r w:rsidR="00ED568F">
        <w:noBreakHyphen/>
      </w:r>
      <w:r w:rsidR="00C2717F">
        <w:t xml:space="preserve">4, </w:t>
      </w:r>
      <w:r w:rsidR="00C2717F">
        <w:rPr>
          <w:rFonts w:cs="Arial"/>
        </w:rPr>
        <w:t>§</w:t>
      </w:r>
      <w:r w:rsidR="00C2717F">
        <w:t>17</w:t>
      </w:r>
      <w:r w:rsidR="00ED568F">
        <w:noBreakHyphen/>
      </w:r>
      <w:r w:rsidR="00C2717F">
        <w:t>26</w:t>
      </w:r>
      <w:r w:rsidR="00ED568F">
        <w:noBreakHyphen/>
      </w:r>
      <w:r w:rsidR="00C2717F">
        <w:t xml:space="preserve">5, </w:t>
      </w:r>
      <w:r w:rsidR="00C2717F">
        <w:rPr>
          <w:rFonts w:cs="Arial"/>
        </w:rPr>
        <w:t>§</w:t>
      </w:r>
      <w:r w:rsidR="00C2717F">
        <w:t>17</w:t>
      </w:r>
      <w:r w:rsidR="00ED568F">
        <w:noBreakHyphen/>
      </w:r>
      <w:r w:rsidR="00C2717F">
        <w:t>26</w:t>
      </w:r>
      <w:r w:rsidR="00ED568F">
        <w:noBreakHyphen/>
      </w:r>
      <w:r w:rsidR="00C2717F">
        <w:t xml:space="preserve">6, </w:t>
      </w:r>
      <w:r w:rsidR="00C2717F">
        <w:rPr>
          <w:rFonts w:cs="Arial"/>
        </w:rPr>
        <w:t>§</w:t>
      </w:r>
      <w:r w:rsidR="00C2717F">
        <w:t>17</w:t>
      </w:r>
      <w:r w:rsidR="00ED568F">
        <w:noBreakHyphen/>
      </w:r>
      <w:r w:rsidR="00C2717F">
        <w:t>26</w:t>
      </w:r>
      <w:r w:rsidR="00ED568F">
        <w:noBreakHyphen/>
      </w:r>
      <w:r w:rsidR="00C2717F">
        <w:t xml:space="preserve">7, </w:t>
      </w:r>
      <w:r w:rsidR="00C2717F">
        <w:rPr>
          <w:rFonts w:cs="Arial"/>
        </w:rPr>
        <w:t>§</w:t>
      </w:r>
      <w:r w:rsidR="00C2717F">
        <w:t>17</w:t>
      </w:r>
      <w:r w:rsidR="00ED568F">
        <w:noBreakHyphen/>
      </w:r>
      <w:r w:rsidR="00C2717F">
        <w:t>26</w:t>
      </w:r>
      <w:r w:rsidR="00ED568F">
        <w:noBreakHyphen/>
      </w:r>
      <w:r w:rsidR="00C2717F">
        <w:t xml:space="preserve">8, </w:t>
      </w:r>
      <w:r w:rsidR="00C2717F">
        <w:rPr>
          <w:rFonts w:cs="Arial"/>
        </w:rPr>
        <w:t>§</w:t>
      </w:r>
      <w:r w:rsidR="00C2717F">
        <w:t>17</w:t>
      </w:r>
      <w:r w:rsidR="00ED568F">
        <w:noBreakHyphen/>
      </w:r>
      <w:r w:rsidR="00C2717F">
        <w:t>26</w:t>
      </w:r>
      <w:r w:rsidR="00ED568F">
        <w:noBreakHyphen/>
      </w:r>
      <w:r w:rsidR="00C2717F">
        <w:t xml:space="preserve">9, </w:t>
      </w:r>
      <w:r w:rsidR="00C2717F">
        <w:rPr>
          <w:rFonts w:cs="Arial"/>
        </w:rPr>
        <w:t>§</w:t>
      </w:r>
      <w:r w:rsidR="00C2717F">
        <w:t>17</w:t>
      </w:r>
      <w:r w:rsidR="00ED568F">
        <w:noBreakHyphen/>
      </w:r>
      <w:r w:rsidR="00C2717F">
        <w:t>26</w:t>
      </w:r>
      <w:r w:rsidR="00ED568F">
        <w:noBreakHyphen/>
      </w:r>
      <w:r w:rsidR="00C2717F">
        <w:t xml:space="preserve">10, </w:t>
      </w:r>
      <w:r w:rsidR="00C2717F">
        <w:rPr>
          <w:rFonts w:cs="Arial"/>
        </w:rPr>
        <w:t>§</w:t>
      </w:r>
      <w:r w:rsidR="00C2717F">
        <w:t>17</w:t>
      </w:r>
      <w:r w:rsidR="00ED568F">
        <w:noBreakHyphen/>
      </w:r>
      <w:r w:rsidR="00C2717F">
        <w:t>26</w:t>
      </w:r>
      <w:r w:rsidR="00ED568F">
        <w:noBreakHyphen/>
      </w:r>
      <w:r w:rsidR="00C2717F">
        <w:t xml:space="preserve">11, </w:t>
      </w:r>
      <w:r w:rsidR="00C2717F">
        <w:rPr>
          <w:rFonts w:cs="Arial"/>
        </w:rPr>
        <w:t>§</w:t>
      </w:r>
      <w:r w:rsidR="00C2717F">
        <w:t>17</w:t>
      </w:r>
      <w:r w:rsidR="00ED568F">
        <w:noBreakHyphen/>
      </w:r>
      <w:r w:rsidR="00C2717F">
        <w:t>26</w:t>
      </w:r>
      <w:r w:rsidR="00ED568F">
        <w:noBreakHyphen/>
      </w:r>
      <w:r w:rsidR="00C2717F">
        <w:t xml:space="preserve">12, </w:t>
      </w:r>
      <w:r w:rsidR="00C2717F">
        <w:rPr>
          <w:rFonts w:cs="Arial"/>
        </w:rPr>
        <w:t>§</w:t>
      </w:r>
      <w:r w:rsidR="00C2717F">
        <w:t>17</w:t>
      </w:r>
      <w:r w:rsidR="00ED568F">
        <w:noBreakHyphen/>
      </w:r>
      <w:r w:rsidR="00C2717F">
        <w:t>26</w:t>
      </w:r>
      <w:r w:rsidR="00ED568F">
        <w:noBreakHyphen/>
      </w:r>
      <w:r w:rsidR="00C2717F">
        <w:t xml:space="preserve">13, </w:t>
      </w:r>
      <w:r w:rsidR="00C2717F">
        <w:rPr>
          <w:rFonts w:cs="Arial"/>
        </w:rPr>
        <w:t>§</w:t>
      </w:r>
      <w:r w:rsidR="00C2717F">
        <w:t>17</w:t>
      </w:r>
      <w:r w:rsidR="00ED568F">
        <w:noBreakHyphen/>
      </w:r>
      <w:r w:rsidR="00C2717F">
        <w:t>26</w:t>
      </w:r>
      <w:r w:rsidR="00ED568F">
        <w:noBreakHyphen/>
      </w:r>
      <w:r w:rsidR="00C2717F">
        <w:t>14</w:t>
      </w:r>
      <w:r w:rsidR="00EF4911">
        <w:t xml:space="preserve">, </w:t>
      </w:r>
      <w:r w:rsidR="00FF54B4">
        <w:rPr>
          <w:rFonts w:cs="Arial"/>
        </w:rPr>
        <w:t>§</w:t>
      </w:r>
      <w:r w:rsidR="00FF54B4">
        <w:t>17</w:t>
      </w:r>
      <w:r w:rsidR="00ED568F">
        <w:noBreakHyphen/>
      </w:r>
      <w:r w:rsidR="00FF54B4">
        <w:t>26A</w:t>
      </w:r>
      <w:r w:rsidR="00ED568F">
        <w:noBreakHyphen/>
      </w:r>
      <w:r w:rsidR="00FF54B4">
        <w:t xml:space="preserve">1, </w:t>
      </w:r>
      <w:r w:rsidR="00C2717F">
        <w:rPr>
          <w:rFonts w:cs="Arial"/>
        </w:rPr>
        <w:t>§</w:t>
      </w:r>
      <w:r w:rsidR="00C2717F">
        <w:t>17</w:t>
      </w:r>
      <w:r w:rsidR="00ED568F">
        <w:noBreakHyphen/>
      </w:r>
      <w:r w:rsidR="00C2717F">
        <w:t>26A</w:t>
      </w:r>
      <w:r w:rsidR="00ED568F">
        <w:noBreakHyphen/>
      </w:r>
      <w:r w:rsidR="00C2717F">
        <w:t xml:space="preserve">2, </w:t>
      </w:r>
      <w:r w:rsidR="00C2717F">
        <w:rPr>
          <w:rFonts w:cs="Arial"/>
        </w:rPr>
        <w:t>§</w:t>
      </w:r>
      <w:r w:rsidR="00C2717F">
        <w:t>17</w:t>
      </w:r>
      <w:r w:rsidR="00ED568F">
        <w:noBreakHyphen/>
      </w:r>
      <w:r w:rsidR="00C2717F">
        <w:t>26A</w:t>
      </w:r>
      <w:r w:rsidR="00ED568F">
        <w:noBreakHyphen/>
      </w:r>
      <w:r w:rsidR="00C2717F">
        <w:t xml:space="preserve">3, </w:t>
      </w:r>
      <w:r w:rsidR="00C2717F">
        <w:rPr>
          <w:rFonts w:cs="Arial"/>
        </w:rPr>
        <w:t>§</w:t>
      </w:r>
      <w:r w:rsidR="00C2717F">
        <w:t>17</w:t>
      </w:r>
      <w:r w:rsidR="00ED568F">
        <w:noBreakHyphen/>
      </w:r>
      <w:r w:rsidR="00C2717F">
        <w:t>26A</w:t>
      </w:r>
      <w:r w:rsidR="00ED568F">
        <w:noBreakHyphen/>
      </w:r>
      <w:r w:rsidR="00C2717F">
        <w:t xml:space="preserve">4, </w:t>
      </w:r>
      <w:r w:rsidR="00C2717F">
        <w:rPr>
          <w:rFonts w:cs="Arial"/>
        </w:rPr>
        <w:t>§</w:t>
      </w:r>
      <w:r w:rsidR="00C2717F">
        <w:t>17</w:t>
      </w:r>
      <w:r w:rsidR="00ED568F">
        <w:noBreakHyphen/>
      </w:r>
      <w:r w:rsidR="00C2717F">
        <w:t>26A</w:t>
      </w:r>
      <w:r w:rsidR="00ED568F">
        <w:noBreakHyphen/>
      </w:r>
      <w:r w:rsidR="00C2717F">
        <w:t xml:space="preserve">5, </w:t>
      </w:r>
      <w:r w:rsidR="00C2717F">
        <w:rPr>
          <w:rFonts w:cs="Arial"/>
        </w:rPr>
        <w:t>§</w:t>
      </w:r>
      <w:r w:rsidR="00C2717F">
        <w:t>17</w:t>
      </w:r>
      <w:r w:rsidR="00ED568F">
        <w:noBreakHyphen/>
      </w:r>
      <w:r w:rsidR="00C2717F">
        <w:t>26A</w:t>
      </w:r>
      <w:r w:rsidR="00ED568F">
        <w:noBreakHyphen/>
      </w:r>
      <w:r w:rsidR="00C2717F">
        <w:t xml:space="preserve">6, </w:t>
      </w:r>
      <w:r w:rsidR="00C2717F">
        <w:rPr>
          <w:rFonts w:cs="Arial"/>
        </w:rPr>
        <w:t>§</w:t>
      </w:r>
      <w:r w:rsidR="00C2717F">
        <w:t>17</w:t>
      </w:r>
      <w:r w:rsidR="00ED568F">
        <w:noBreakHyphen/>
      </w:r>
      <w:r w:rsidR="00C2717F">
        <w:t>26A</w:t>
      </w:r>
      <w:r w:rsidR="00ED568F">
        <w:noBreakHyphen/>
      </w:r>
      <w:r w:rsidR="00C2717F">
        <w:t xml:space="preserve">7, </w:t>
      </w:r>
      <w:r w:rsidR="00C2717F">
        <w:rPr>
          <w:rFonts w:cs="Arial"/>
        </w:rPr>
        <w:t>§</w:t>
      </w:r>
      <w:r w:rsidR="00C2717F">
        <w:t>17</w:t>
      </w:r>
      <w:r w:rsidR="00ED568F">
        <w:noBreakHyphen/>
      </w:r>
      <w:r w:rsidR="00C2717F">
        <w:t>26A</w:t>
      </w:r>
      <w:r w:rsidR="00ED568F">
        <w:noBreakHyphen/>
      </w:r>
      <w:r w:rsidR="00C2717F">
        <w:t xml:space="preserve">8, </w:t>
      </w:r>
      <w:r w:rsidR="00C2717F">
        <w:rPr>
          <w:rFonts w:cs="Arial"/>
        </w:rPr>
        <w:t>§</w:t>
      </w:r>
      <w:r w:rsidR="00C2717F">
        <w:t>17</w:t>
      </w:r>
      <w:r w:rsidR="00ED568F">
        <w:noBreakHyphen/>
      </w:r>
      <w:r w:rsidR="00C2717F">
        <w:t>26A</w:t>
      </w:r>
      <w:r w:rsidR="00ED568F">
        <w:noBreakHyphen/>
      </w:r>
      <w:r w:rsidR="00C2717F">
        <w:t xml:space="preserve">9, </w:t>
      </w:r>
      <w:r w:rsidR="00C2717F">
        <w:rPr>
          <w:rFonts w:cs="Arial"/>
        </w:rPr>
        <w:t>§</w:t>
      </w:r>
      <w:r w:rsidR="00C2717F">
        <w:t>17</w:t>
      </w:r>
      <w:r w:rsidR="00ED568F">
        <w:noBreakHyphen/>
      </w:r>
      <w:r w:rsidR="00C2717F">
        <w:t>26A</w:t>
      </w:r>
      <w:r w:rsidR="00ED568F">
        <w:noBreakHyphen/>
      </w:r>
      <w:r w:rsidR="00C2717F">
        <w:t xml:space="preserve">10, </w:t>
      </w:r>
      <w:r w:rsidR="00C2717F">
        <w:rPr>
          <w:rFonts w:cs="Arial"/>
        </w:rPr>
        <w:t>§</w:t>
      </w:r>
      <w:r w:rsidR="00C2717F">
        <w:t>17</w:t>
      </w:r>
      <w:r w:rsidR="00ED568F">
        <w:noBreakHyphen/>
      </w:r>
      <w:r w:rsidR="00C2717F">
        <w:t>26A</w:t>
      </w:r>
      <w:r w:rsidR="00ED568F">
        <w:noBreakHyphen/>
      </w:r>
      <w:r w:rsidR="00C2717F">
        <w:t xml:space="preserve">11, </w:t>
      </w:r>
      <w:r w:rsidR="00C2717F">
        <w:rPr>
          <w:rFonts w:cs="Arial"/>
        </w:rPr>
        <w:t>§</w:t>
      </w:r>
      <w:r w:rsidR="00C2717F">
        <w:t>17</w:t>
      </w:r>
      <w:r w:rsidR="00ED568F">
        <w:noBreakHyphen/>
      </w:r>
      <w:r w:rsidR="00C2717F">
        <w:t>26A</w:t>
      </w:r>
      <w:r w:rsidR="00ED568F">
        <w:noBreakHyphen/>
      </w:r>
      <w:r w:rsidR="00C2717F">
        <w:t xml:space="preserve">12, </w:t>
      </w:r>
      <w:r w:rsidR="00C2717F">
        <w:rPr>
          <w:rFonts w:cs="Arial"/>
        </w:rPr>
        <w:t>§</w:t>
      </w:r>
      <w:r w:rsidR="00C2717F">
        <w:t>17</w:t>
      </w:r>
      <w:r w:rsidR="00ED568F">
        <w:noBreakHyphen/>
      </w:r>
      <w:r w:rsidR="00C2717F">
        <w:t>26A</w:t>
      </w:r>
      <w:r w:rsidR="00ED568F">
        <w:noBreakHyphen/>
      </w:r>
      <w:r w:rsidR="00C2717F">
        <w:t>13</w:t>
      </w:r>
      <w:r w:rsidR="00BD011A">
        <w:t xml:space="preserve">, </w:t>
      </w:r>
      <w:r w:rsidR="00BD011A">
        <w:rPr>
          <w:rFonts w:cs="Arial"/>
        </w:rPr>
        <w:t>§</w:t>
      </w:r>
      <w:r w:rsidR="00BD011A">
        <w:t>17</w:t>
      </w:r>
      <w:r w:rsidR="00BD011A">
        <w:noBreakHyphen/>
        <w:t>26A</w:t>
      </w:r>
      <w:r w:rsidR="00BD011A">
        <w:noBreakHyphen/>
        <w:t>14</w:t>
      </w:r>
      <w:r w:rsidR="00EF4911">
        <w:t xml:space="preserve">, </w:t>
      </w:r>
      <w:r w:rsidR="00FF54B4">
        <w:rPr>
          <w:rFonts w:cs="Arial"/>
        </w:rPr>
        <w:t>§</w:t>
      </w:r>
      <w:r w:rsidR="00FF54B4">
        <w:t>31</w:t>
      </w:r>
      <w:r w:rsidR="00ED568F">
        <w:noBreakHyphen/>
      </w:r>
      <w:r w:rsidR="00FF54B4">
        <w:t>15</w:t>
      </w:r>
      <w:r w:rsidR="007856F9">
        <w:t>B</w:t>
      </w:r>
      <w:r w:rsidR="00ED568F">
        <w:noBreakHyphen/>
      </w:r>
      <w:r w:rsidR="00FF54B4">
        <w:t>1;</w:t>
      </w:r>
      <w:r w:rsidR="00C2717F">
        <w:t xml:space="preserve"> </w:t>
      </w:r>
      <w:r w:rsidR="00C2717F">
        <w:rPr>
          <w:rFonts w:cs="Arial"/>
        </w:rPr>
        <w:t>§</w:t>
      </w:r>
      <w:r w:rsidR="00C2717F">
        <w:t>31</w:t>
      </w:r>
      <w:r w:rsidR="00ED568F">
        <w:noBreakHyphen/>
      </w:r>
      <w:r w:rsidR="00C2717F">
        <w:t>15</w:t>
      </w:r>
      <w:r w:rsidR="007856F9">
        <w:t>B</w:t>
      </w:r>
      <w:r w:rsidR="00ED568F">
        <w:noBreakHyphen/>
      </w:r>
      <w:r w:rsidR="00C2717F">
        <w:t xml:space="preserve">2, </w:t>
      </w:r>
      <w:r w:rsidR="00C2717F">
        <w:rPr>
          <w:rFonts w:cs="Arial"/>
        </w:rPr>
        <w:t>§</w:t>
      </w:r>
      <w:r w:rsidR="00C2717F">
        <w:t>31</w:t>
      </w:r>
      <w:r w:rsidR="00ED568F">
        <w:noBreakHyphen/>
      </w:r>
      <w:r w:rsidR="00C2717F">
        <w:t>15</w:t>
      </w:r>
      <w:r w:rsidR="007856F9">
        <w:t>B</w:t>
      </w:r>
      <w:r w:rsidR="00ED568F">
        <w:noBreakHyphen/>
      </w:r>
      <w:r w:rsidR="00C2717F">
        <w:t xml:space="preserve">3, </w:t>
      </w:r>
      <w:r w:rsidR="00C2717F">
        <w:rPr>
          <w:rFonts w:cs="Arial"/>
        </w:rPr>
        <w:t>§</w:t>
      </w:r>
      <w:r w:rsidR="00C2717F">
        <w:t>31</w:t>
      </w:r>
      <w:r w:rsidR="00ED568F">
        <w:noBreakHyphen/>
      </w:r>
      <w:r w:rsidR="00C2717F">
        <w:t>15</w:t>
      </w:r>
      <w:r w:rsidR="00473F49">
        <w:t>B</w:t>
      </w:r>
      <w:r w:rsidR="00ED568F">
        <w:noBreakHyphen/>
      </w:r>
      <w:r w:rsidR="00C2717F">
        <w:t xml:space="preserve">4, </w:t>
      </w:r>
      <w:r w:rsidR="00C2717F">
        <w:rPr>
          <w:rFonts w:cs="Arial"/>
        </w:rPr>
        <w:t>§</w:t>
      </w:r>
      <w:r w:rsidR="00C2717F">
        <w:t>31</w:t>
      </w:r>
      <w:r w:rsidR="00ED568F">
        <w:noBreakHyphen/>
      </w:r>
      <w:r w:rsidR="00C2717F">
        <w:t>15</w:t>
      </w:r>
      <w:r w:rsidR="00473F49">
        <w:t>B</w:t>
      </w:r>
      <w:r w:rsidR="00ED568F">
        <w:noBreakHyphen/>
      </w:r>
      <w:r w:rsidR="00C2717F">
        <w:t xml:space="preserve">5, </w:t>
      </w:r>
      <w:r w:rsidR="00C2717F">
        <w:rPr>
          <w:rFonts w:cs="Arial"/>
        </w:rPr>
        <w:t>§</w:t>
      </w:r>
      <w:r w:rsidR="00C2717F">
        <w:t>31</w:t>
      </w:r>
      <w:r w:rsidR="00ED568F">
        <w:noBreakHyphen/>
      </w:r>
      <w:r w:rsidR="00C2717F">
        <w:t>15</w:t>
      </w:r>
      <w:r w:rsidR="00473F49">
        <w:t>B</w:t>
      </w:r>
      <w:r w:rsidR="00ED568F">
        <w:noBreakHyphen/>
      </w:r>
      <w:r w:rsidR="00C2717F">
        <w:t xml:space="preserve">6, </w:t>
      </w:r>
      <w:r w:rsidR="00C2717F">
        <w:rPr>
          <w:rFonts w:cs="Arial"/>
        </w:rPr>
        <w:t>§</w:t>
      </w:r>
      <w:r w:rsidR="00C2717F">
        <w:t>31</w:t>
      </w:r>
      <w:r w:rsidR="00ED568F">
        <w:noBreakHyphen/>
      </w:r>
      <w:r w:rsidR="00C2717F">
        <w:t>15</w:t>
      </w:r>
      <w:r w:rsidR="00473F49">
        <w:t>B</w:t>
      </w:r>
      <w:r w:rsidR="00ED568F">
        <w:noBreakHyphen/>
      </w:r>
      <w:r w:rsidR="00C2717F">
        <w:t xml:space="preserve">7, </w:t>
      </w:r>
      <w:r w:rsidR="00C2717F">
        <w:rPr>
          <w:rFonts w:cs="Arial"/>
        </w:rPr>
        <w:t>§</w:t>
      </w:r>
      <w:r w:rsidR="00C2717F">
        <w:t>31</w:t>
      </w:r>
      <w:r w:rsidR="00ED568F">
        <w:noBreakHyphen/>
      </w:r>
      <w:r w:rsidR="00C2717F">
        <w:t>15</w:t>
      </w:r>
      <w:r w:rsidR="00473F49">
        <w:t>B</w:t>
      </w:r>
      <w:r w:rsidR="00ED568F">
        <w:noBreakHyphen/>
      </w:r>
      <w:r w:rsidR="00C2717F">
        <w:t xml:space="preserve">8, </w:t>
      </w:r>
      <w:r w:rsidR="00C2717F">
        <w:rPr>
          <w:rFonts w:cs="Arial"/>
        </w:rPr>
        <w:t>§</w:t>
      </w:r>
      <w:r w:rsidR="00C2717F">
        <w:t>31</w:t>
      </w:r>
      <w:r w:rsidR="00ED568F">
        <w:noBreakHyphen/>
      </w:r>
      <w:r w:rsidR="00C2717F">
        <w:t>15</w:t>
      </w:r>
      <w:r w:rsidR="00473F49">
        <w:t>B</w:t>
      </w:r>
      <w:r w:rsidR="00ED568F">
        <w:noBreakHyphen/>
      </w:r>
      <w:r w:rsidR="00C2717F">
        <w:t xml:space="preserve">9, </w:t>
      </w:r>
      <w:r w:rsidR="00C2717F">
        <w:rPr>
          <w:rFonts w:cs="Arial"/>
        </w:rPr>
        <w:t>§</w:t>
      </w:r>
      <w:r w:rsidR="00C2717F">
        <w:t>31</w:t>
      </w:r>
      <w:r w:rsidR="00ED568F">
        <w:noBreakHyphen/>
      </w:r>
      <w:r w:rsidR="00C2717F">
        <w:t>15</w:t>
      </w:r>
      <w:r w:rsidR="00473F49">
        <w:t>B</w:t>
      </w:r>
      <w:r w:rsidR="00ED568F">
        <w:noBreakHyphen/>
      </w:r>
      <w:r w:rsidR="00C2717F">
        <w:t xml:space="preserve">10, </w:t>
      </w:r>
      <w:r w:rsidR="00C2717F">
        <w:rPr>
          <w:rFonts w:cs="Arial"/>
        </w:rPr>
        <w:t>§</w:t>
      </w:r>
      <w:r w:rsidR="00C2717F">
        <w:t>31</w:t>
      </w:r>
      <w:r w:rsidR="00ED568F">
        <w:noBreakHyphen/>
      </w:r>
      <w:r w:rsidR="00C2717F">
        <w:t>15</w:t>
      </w:r>
      <w:r w:rsidR="00473F49">
        <w:t>B</w:t>
      </w:r>
      <w:r w:rsidR="00ED568F">
        <w:noBreakHyphen/>
      </w:r>
      <w:r w:rsidR="00C2717F">
        <w:t xml:space="preserve">11, </w:t>
      </w:r>
      <w:r w:rsidR="00C2717F">
        <w:rPr>
          <w:rFonts w:cs="Arial"/>
        </w:rPr>
        <w:t>§</w:t>
      </w:r>
      <w:r w:rsidR="00C2717F">
        <w:t>31</w:t>
      </w:r>
      <w:r w:rsidR="00ED568F">
        <w:noBreakHyphen/>
      </w:r>
      <w:r w:rsidR="00C2717F">
        <w:t>15</w:t>
      </w:r>
      <w:r w:rsidR="00473F49">
        <w:t>B</w:t>
      </w:r>
      <w:r w:rsidR="00ED568F">
        <w:noBreakHyphen/>
      </w:r>
      <w:r w:rsidR="00C2717F">
        <w:t xml:space="preserve">12, and </w:t>
      </w:r>
      <w:r w:rsidR="00C2717F">
        <w:rPr>
          <w:rFonts w:cs="Arial"/>
        </w:rPr>
        <w:t>§</w:t>
      </w:r>
      <w:r w:rsidR="00C2717F">
        <w:t>31</w:t>
      </w:r>
      <w:r w:rsidR="00ED568F">
        <w:noBreakHyphen/>
      </w:r>
      <w:r w:rsidR="00C2717F">
        <w:t>15</w:t>
      </w:r>
      <w:r w:rsidR="00473F49">
        <w:t>B</w:t>
      </w:r>
      <w:r w:rsidR="00ED568F">
        <w:noBreakHyphen/>
      </w:r>
      <w:r w:rsidR="00C2717F">
        <w:t>13</w:t>
      </w:r>
      <w:r w:rsidR="00BA0F11">
        <w:t xml:space="preserve"> </w:t>
      </w:r>
      <w:r w:rsidR="00BA0F11" w:rsidRPr="003D2EFC">
        <w:rPr>
          <w:color w:val="auto"/>
        </w:rPr>
        <w:t>of said code</w:t>
      </w:r>
      <w:r w:rsidR="00C2717F" w:rsidRPr="003D2EFC">
        <w:rPr>
          <w:color w:val="auto"/>
        </w:rPr>
        <w:t xml:space="preserve">, </w:t>
      </w:r>
      <w:r w:rsidR="00973F7D" w:rsidRPr="003D2EFC">
        <w:rPr>
          <w:color w:val="auto"/>
        </w:rPr>
        <w:t>relatin</w:t>
      </w:r>
      <w:r w:rsidR="00B03C9E" w:rsidRPr="003D2EFC">
        <w:rPr>
          <w:color w:val="auto"/>
        </w:rPr>
        <w:t xml:space="preserve">g generally to </w:t>
      </w:r>
      <w:r w:rsidR="007838FD" w:rsidRPr="003D2EFC">
        <w:rPr>
          <w:color w:val="auto"/>
        </w:rPr>
        <w:t xml:space="preserve">bonded indebtedness </w:t>
      </w:r>
      <w:r w:rsidR="00385F19" w:rsidRPr="003D2EFC">
        <w:rPr>
          <w:color w:val="auto"/>
        </w:rPr>
        <w:t>of the State of</w:t>
      </w:r>
      <w:r w:rsidR="007838FD" w:rsidRPr="003D2EFC">
        <w:rPr>
          <w:color w:val="auto"/>
        </w:rPr>
        <w:t xml:space="preserve"> West Virginia;</w:t>
      </w:r>
      <w:r w:rsidR="00BA0F11" w:rsidRPr="003D2EFC">
        <w:rPr>
          <w:color w:val="auto"/>
        </w:rPr>
        <w:t xml:space="preserve"> </w:t>
      </w:r>
      <w:r w:rsidR="0044632F" w:rsidRPr="003D2EFC">
        <w:rPr>
          <w:color w:val="auto"/>
        </w:rPr>
        <w:t>requiring recommendation from the State Treasurer prior to issuing refunding bonds beginning on a certain date</w:t>
      </w:r>
      <w:r w:rsidR="0044632F">
        <w:rPr>
          <w:color w:val="1F4E79" w:themeColor="accent1" w:themeShade="80"/>
        </w:rPr>
        <w:t>;</w:t>
      </w:r>
      <w:r w:rsidR="00BF0DD5">
        <w:rPr>
          <w:color w:val="1F4E79" w:themeColor="accent1" w:themeShade="80"/>
        </w:rPr>
        <w:t xml:space="preserve"> </w:t>
      </w:r>
      <w:r w:rsidR="00784225">
        <w:t>authorizing legislative rules</w:t>
      </w:r>
      <w:r w:rsidR="00385F19">
        <w:t xml:space="preserve"> related to refunding bonds, including emergency rules for a limited period</w:t>
      </w:r>
      <w:r w:rsidR="00CC242F">
        <w:t xml:space="preserve">; </w:t>
      </w:r>
      <w:r w:rsidR="00784225">
        <w:t xml:space="preserve">setting forth legislative intent and findings; </w:t>
      </w:r>
      <w:r w:rsidR="00F86B29">
        <w:t xml:space="preserve">defining terms; </w:t>
      </w:r>
      <w:r w:rsidR="00784225">
        <w:t xml:space="preserve">clarifying application of new article; specifying when the Treasurer may issue general obligation bonds; </w:t>
      </w:r>
      <w:r w:rsidR="00F86B29">
        <w:t xml:space="preserve">setting forth amount, form, and terms of general obligation bonds; declaring general obligation bonds to be covenants of the state and lawful investments; </w:t>
      </w:r>
      <w:r w:rsidR="00784225">
        <w:t xml:space="preserve">providing for manner of sale of general obligation bonds; requiring creation of a debt service fund for </w:t>
      </w:r>
      <w:r w:rsidR="00DA3962">
        <w:t>each general obligation bond series; specifying</w:t>
      </w:r>
      <w:r w:rsidR="001F0BB1">
        <w:t xml:space="preserve"> permissible</w:t>
      </w:r>
      <w:r w:rsidR="00DA3962">
        <w:t xml:space="preserve"> use of a debt service fund; authorizing investment of a debt service fund; author</w:t>
      </w:r>
      <w:r w:rsidR="001F0BB1">
        <w:t>iz</w:t>
      </w:r>
      <w:r w:rsidR="00DA3962">
        <w:t xml:space="preserve">ing </w:t>
      </w:r>
      <w:r w:rsidR="007C1D05">
        <w:t>the Treasurer to issue</w:t>
      </w:r>
      <w:r w:rsidR="00DA3962">
        <w:t xml:space="preserve"> </w:t>
      </w:r>
      <w:r w:rsidR="001F0BB1">
        <w:t xml:space="preserve">certain </w:t>
      </w:r>
      <w:r w:rsidR="00DA3962">
        <w:t>refunding bonds</w:t>
      </w:r>
      <w:r w:rsidR="007C1D05">
        <w:t xml:space="preserve">; </w:t>
      </w:r>
      <w:r w:rsidR="001F0BB1">
        <w:t xml:space="preserve">requiring the Treasurer to determine the bond counsel and financial </w:t>
      </w:r>
      <w:r w:rsidR="001F0BB1">
        <w:lastRenderedPageBreak/>
        <w:t>advisor for general obligation bond</w:t>
      </w:r>
      <w:r w:rsidR="00385F19">
        <w:t>s</w:t>
      </w:r>
      <w:r w:rsidR="00425E2D">
        <w:t>; exempting selection of bond-related services from certain state purchasing requirements</w:t>
      </w:r>
      <w:r w:rsidR="001F0BB1">
        <w:t xml:space="preserve">; authorizing the Treasurer to pay general obligation bond issuance expenses from the debt service fund; </w:t>
      </w:r>
      <w:r w:rsidR="001F0BB1" w:rsidRPr="001F0BB1">
        <w:t xml:space="preserve">prohibiting conflicts of interest; creating a criminal misdemeanor offense and providing penalties for </w:t>
      </w:r>
      <w:r w:rsidR="001F0BB1">
        <w:t xml:space="preserve">violation on conflict of interest provisions; authorizing legislative rules related to general obligation </w:t>
      </w:r>
      <w:r w:rsidR="00385F19">
        <w:t>bonds, including emergency rules</w:t>
      </w:r>
      <w:r w:rsidR="00A95359">
        <w:t xml:space="preserve">; </w:t>
      </w:r>
      <w:r w:rsidR="00973F7D">
        <w:t>relocating statutory language concerning</w:t>
      </w:r>
      <w:r w:rsidR="00385F19">
        <w:t xml:space="preserve"> the state’s</w:t>
      </w:r>
      <w:r w:rsidR="00973F7D">
        <w:t xml:space="preserve"> </w:t>
      </w:r>
      <w:r w:rsidR="001F0BB1">
        <w:t>outstanding</w:t>
      </w:r>
      <w:r w:rsidR="00973F7D">
        <w:t xml:space="preserve"> general obligation bonds to </w:t>
      </w:r>
      <w:r w:rsidR="00B03C9E">
        <w:t>a single chapter of code</w:t>
      </w:r>
      <w:r w:rsidR="001F0BB1">
        <w:t>; declaring legislative intent</w:t>
      </w:r>
      <w:r w:rsidR="00385F19">
        <w:t>;</w:t>
      </w:r>
      <w:r w:rsidR="001F0BB1">
        <w:t xml:space="preserve"> </w:t>
      </w:r>
      <w:r w:rsidR="00385F19">
        <w:t xml:space="preserve">providing for </w:t>
      </w:r>
      <w:r w:rsidR="001F0BB1">
        <w:t>statutory construction</w:t>
      </w:r>
      <w:r w:rsidR="00E24FC7">
        <w:t>; and making various technical corrections</w:t>
      </w:r>
      <w:r w:rsidR="001F0BB1">
        <w:t xml:space="preserve">. </w:t>
      </w:r>
    </w:p>
    <w:p w14:paraId="4114C965" w14:textId="77777777" w:rsidR="00303684" w:rsidRDefault="00303684" w:rsidP="00CC1F3B">
      <w:pPr>
        <w:pStyle w:val="EnactingClause"/>
      </w:pPr>
      <w:r>
        <w:t>Be it enacted by the Legislature of West Virginia:</w:t>
      </w:r>
    </w:p>
    <w:p w14:paraId="557EFAF0" w14:textId="77777777" w:rsidR="003C6034" w:rsidRPr="008905C8" w:rsidRDefault="003C6034" w:rsidP="00CC1F3B">
      <w:pPr>
        <w:pStyle w:val="EnactingClause"/>
        <w:sectPr w:rsidR="003C6034" w:rsidRPr="008905C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F1C247" w14:textId="52EF10D3" w:rsidR="00C33014" w:rsidRDefault="008905C8" w:rsidP="00EB7A51">
      <w:pPr>
        <w:pStyle w:val="ChapterHeading"/>
      </w:pPr>
      <w:r w:rsidRPr="008905C8">
        <w:t xml:space="preserve">CHAPTER 13. </w:t>
      </w:r>
      <w:r w:rsidRPr="007C7B22">
        <w:t>PUBLIC</w:t>
      </w:r>
      <w:r w:rsidRPr="008905C8">
        <w:t xml:space="preserve"> BONDED INDEBTEDNESS</w:t>
      </w:r>
      <w:r w:rsidR="00EB7A51">
        <w:t>.</w:t>
      </w:r>
    </w:p>
    <w:p w14:paraId="6F81F8CB" w14:textId="77777777" w:rsidR="00CC242F" w:rsidRDefault="00CC242F" w:rsidP="00CC242F">
      <w:pPr>
        <w:pStyle w:val="ArticleHeading"/>
      </w:pPr>
      <w:r>
        <w:t>ARTICLE 2G. STATE REFUNDING BOND ACT.</w:t>
      </w:r>
    </w:p>
    <w:p w14:paraId="3F10A4FF" w14:textId="77777777" w:rsidR="000D0F49" w:rsidRDefault="000D0F49" w:rsidP="00CC242F">
      <w:pPr>
        <w:pStyle w:val="ArticleHeading"/>
        <w:sectPr w:rsidR="000D0F49" w:rsidSect="00CC242F">
          <w:type w:val="continuous"/>
          <w:pgSz w:w="12240" w:h="15840"/>
          <w:pgMar w:top="1440" w:right="1440" w:bottom="1440" w:left="1440" w:header="720" w:footer="720" w:gutter="0"/>
          <w:cols w:space="720"/>
          <w:docGrid w:linePitch="360"/>
        </w:sectPr>
      </w:pPr>
    </w:p>
    <w:p w14:paraId="3A3EF1A7" w14:textId="1364A9F9" w:rsidR="000D0F49" w:rsidRDefault="000D0F49" w:rsidP="00C36222">
      <w:pPr>
        <w:pStyle w:val="SectionHeading"/>
      </w:pPr>
      <w:r>
        <w:t>§13</w:t>
      </w:r>
      <w:r w:rsidR="00E73372">
        <w:t>-</w:t>
      </w:r>
      <w:r>
        <w:t>2G</w:t>
      </w:r>
      <w:r w:rsidR="00E73372">
        <w:t>-</w:t>
      </w:r>
      <w:r>
        <w:t>3. Issuance of refunding bonds.</w:t>
      </w:r>
    </w:p>
    <w:p w14:paraId="0D5BD095" w14:textId="051D8B93" w:rsidR="000D0F49" w:rsidRPr="003D2EFC" w:rsidRDefault="000D0F49" w:rsidP="000D0F49">
      <w:pPr>
        <w:pStyle w:val="SectionBody"/>
        <w:rPr>
          <w:color w:val="auto"/>
        </w:rPr>
      </w:pPr>
      <w:r>
        <w:rPr>
          <w:u w:val="single"/>
        </w:rPr>
        <w:t>(a)</w:t>
      </w:r>
      <w:r w:rsidRPr="007C7B22">
        <w:t xml:space="preserve"> </w:t>
      </w:r>
      <w:r>
        <w:t xml:space="preserve">The state may, in the manner and subject to the limitations and conditions contained in this article, issue its refunding bonds, at a public or private sale, for the purpose of refunding the bonds of the state then outstanding, including the payment of any redemption premium thereon and any interest accrued or to accrue to the date of redemption of such bonds. A determination by the state that any refunding is advantageous or necessary, or that any of the outstanding obligations should be called for redemption on the first or any subsequent available redemption date or permitted to remain outstanding until their respective dates of maturity, shall be conclusive: </w:t>
      </w:r>
      <w:r>
        <w:rPr>
          <w:i/>
          <w:iCs/>
        </w:rPr>
        <w:t>Provided,</w:t>
      </w:r>
      <w:r>
        <w:t xml:space="preserve"> That a determination by the state to issue its refunding bonds as provided in this article is subject to the provisions of the </w:t>
      </w:r>
      <w:r w:rsidR="00406940">
        <w:t>D</w:t>
      </w:r>
      <w:r>
        <w:t xml:space="preserve">ebt </w:t>
      </w:r>
      <w:r w:rsidR="00406940">
        <w:t>M</w:t>
      </w:r>
      <w:r>
        <w:t xml:space="preserve">anagement </w:t>
      </w:r>
      <w:r w:rsidR="00406940">
        <w:t>A</w:t>
      </w:r>
      <w:r>
        <w:t xml:space="preserve">ct set forth in </w:t>
      </w:r>
      <w:r w:rsidR="00BA0F11" w:rsidRPr="003D2EFC">
        <w:rPr>
          <w:rFonts w:cs="Arial"/>
          <w:color w:val="auto"/>
        </w:rPr>
        <w:t>§</w:t>
      </w:r>
      <w:r w:rsidR="00BA0F11" w:rsidRPr="003D2EFC">
        <w:rPr>
          <w:color w:val="auto"/>
        </w:rPr>
        <w:t>12</w:t>
      </w:r>
      <w:r w:rsidR="00ED568F" w:rsidRPr="003D2EFC">
        <w:rPr>
          <w:color w:val="auto"/>
        </w:rPr>
        <w:noBreakHyphen/>
      </w:r>
      <w:r w:rsidR="00BA0F11" w:rsidRPr="003D2EFC">
        <w:rPr>
          <w:color w:val="auto"/>
        </w:rPr>
        <w:t>6A</w:t>
      </w:r>
      <w:r w:rsidR="00ED568F" w:rsidRPr="003D2EFC">
        <w:rPr>
          <w:color w:val="auto"/>
        </w:rPr>
        <w:noBreakHyphen/>
      </w:r>
      <w:r w:rsidR="00BA0F11" w:rsidRPr="003D2EFC">
        <w:rPr>
          <w:color w:val="auto"/>
        </w:rPr>
        <w:t xml:space="preserve">1 </w:t>
      </w:r>
      <w:r w:rsidR="00BA0F11" w:rsidRPr="003D2EFC">
        <w:rPr>
          <w:i/>
          <w:iCs/>
          <w:color w:val="auto"/>
        </w:rPr>
        <w:t xml:space="preserve">et seq. </w:t>
      </w:r>
      <w:r w:rsidRPr="003D2EFC">
        <w:rPr>
          <w:color w:val="auto"/>
        </w:rPr>
        <w:t>of this code.</w:t>
      </w:r>
    </w:p>
    <w:p w14:paraId="418415D2" w14:textId="392AE6C5" w:rsidR="00485967" w:rsidRPr="003D2EFC" w:rsidRDefault="00485967" w:rsidP="00485967">
      <w:pPr>
        <w:pStyle w:val="SectionBody"/>
        <w:rPr>
          <w:color w:val="auto"/>
          <w:u w:val="single"/>
        </w:rPr>
      </w:pPr>
      <w:r w:rsidRPr="003D2EFC">
        <w:rPr>
          <w:color w:val="auto"/>
          <w:u w:val="single"/>
        </w:rPr>
        <w:t>(b) Beginning July 1, 202</w:t>
      </w:r>
      <w:r w:rsidR="00AB2311">
        <w:rPr>
          <w:color w:val="auto"/>
          <w:u w:val="single"/>
        </w:rPr>
        <w:t>6</w:t>
      </w:r>
      <w:r w:rsidRPr="003D2EFC">
        <w:rPr>
          <w:color w:val="auto"/>
          <w:u w:val="single"/>
        </w:rPr>
        <w:t xml:space="preserve">, a state agency may not issue refunding bonds unless the agency first receives and reviews a recommendation from the State Treasurer. </w:t>
      </w:r>
    </w:p>
    <w:p w14:paraId="0345E186" w14:textId="5C0ADC40" w:rsidR="00485967" w:rsidRPr="003D2EFC" w:rsidRDefault="00485967" w:rsidP="00485967">
      <w:pPr>
        <w:pStyle w:val="SectionBody"/>
        <w:rPr>
          <w:color w:val="auto"/>
          <w:u w:val="single"/>
        </w:rPr>
      </w:pPr>
      <w:r w:rsidRPr="003D2EFC">
        <w:rPr>
          <w:color w:val="auto"/>
          <w:u w:val="single"/>
        </w:rPr>
        <w:t xml:space="preserve">(1) The state agency desiring to issue refunding bonds shall, at least 90 days prior to the sale of said bonds, submit a recommendation request to the Director of the Division of Debt Management, created in </w:t>
      </w:r>
      <w:r w:rsidRPr="003D2EFC">
        <w:rPr>
          <w:rFonts w:cs="Arial"/>
          <w:color w:val="auto"/>
          <w:u w:val="single"/>
        </w:rPr>
        <w:t>§</w:t>
      </w:r>
      <w:r w:rsidRPr="003D2EFC">
        <w:rPr>
          <w:color w:val="auto"/>
          <w:u w:val="single"/>
        </w:rPr>
        <w:t xml:space="preserve">12-6A-3 of this code: </w:t>
      </w:r>
      <w:r w:rsidRPr="003D2EFC">
        <w:rPr>
          <w:i/>
          <w:iCs/>
          <w:color w:val="auto"/>
          <w:u w:val="single"/>
        </w:rPr>
        <w:t xml:space="preserve">Provided, </w:t>
      </w:r>
      <w:r w:rsidRPr="003D2EFC">
        <w:rPr>
          <w:color w:val="auto"/>
          <w:u w:val="single"/>
        </w:rPr>
        <w:t>That the Director may waive the recommendation request deadline upon a showing of good cause by the agency. The recommendation request shall be on a form and contain such information as may be required by the Director.</w:t>
      </w:r>
    </w:p>
    <w:p w14:paraId="2AE9890E" w14:textId="77777777" w:rsidR="00485967" w:rsidRPr="003D2EFC" w:rsidRDefault="00485967" w:rsidP="00485967">
      <w:pPr>
        <w:pStyle w:val="SectionBody"/>
        <w:rPr>
          <w:color w:val="auto"/>
          <w:u w:val="single"/>
        </w:rPr>
      </w:pPr>
      <w:r w:rsidRPr="003D2EFC">
        <w:rPr>
          <w:color w:val="auto"/>
          <w:u w:val="single"/>
        </w:rPr>
        <w:t>(2) After review by the Division of Debt Management, the State Treasurer shall provide the agency with a recommendation as to whether the issuance of the refunding bonds is advantageous or necessary for the state, considering the state’s total debt position and capacity, and whether the issuance of said bonds complies with applicable state law.</w:t>
      </w:r>
    </w:p>
    <w:p w14:paraId="5C3B9A7B" w14:textId="6C7173D0" w:rsidR="00485967" w:rsidRPr="003D2EFC" w:rsidRDefault="00485967" w:rsidP="00485967">
      <w:pPr>
        <w:pStyle w:val="SectionBody"/>
        <w:rPr>
          <w:color w:val="auto"/>
          <w:u w:val="single"/>
        </w:rPr>
        <w:sectPr w:rsidR="00485967" w:rsidRPr="003D2EFC" w:rsidSect="00DB1D35">
          <w:type w:val="continuous"/>
          <w:pgSz w:w="12240" w:h="15840"/>
          <w:pgMar w:top="1440" w:right="1440" w:bottom="1440" w:left="1440" w:header="720" w:footer="720" w:gutter="0"/>
          <w:lnNumType w:countBy="1" w:restart="newSection"/>
          <w:cols w:space="720"/>
          <w:noEndnote/>
          <w:docGrid w:linePitch="299"/>
        </w:sectPr>
      </w:pPr>
      <w:r w:rsidRPr="003D2EFC">
        <w:rPr>
          <w:color w:val="auto"/>
          <w:u w:val="single"/>
        </w:rPr>
        <w:t>(3) The State Treasurer may propose rules for legislative approval to carry out the requirements of this subsection, in accordance with §29A</w:t>
      </w:r>
      <w:r w:rsidRPr="003D2EFC">
        <w:rPr>
          <w:color w:val="auto"/>
          <w:u w:val="single"/>
        </w:rPr>
        <w:noBreakHyphen/>
        <w:t>3</w:t>
      </w:r>
      <w:r w:rsidRPr="003D2EFC">
        <w:rPr>
          <w:color w:val="auto"/>
          <w:u w:val="single"/>
        </w:rPr>
        <w:noBreakHyphen/>
        <w:t xml:space="preserve">1 </w:t>
      </w:r>
      <w:r w:rsidRPr="003D2EFC">
        <w:rPr>
          <w:i/>
          <w:iCs/>
          <w:color w:val="auto"/>
          <w:u w:val="single"/>
        </w:rPr>
        <w:t>et seq</w:t>
      </w:r>
      <w:r w:rsidRPr="003D2EFC">
        <w:rPr>
          <w:color w:val="auto"/>
          <w:u w:val="single"/>
        </w:rPr>
        <w:t>. of this code. Prior to July 1, 202</w:t>
      </w:r>
      <w:r w:rsidR="00AB2311">
        <w:rPr>
          <w:color w:val="auto"/>
          <w:u w:val="single"/>
        </w:rPr>
        <w:t>6</w:t>
      </w:r>
      <w:r w:rsidRPr="003D2EFC">
        <w:rPr>
          <w:color w:val="auto"/>
          <w:u w:val="single"/>
        </w:rPr>
        <w:t>, the Treasurer may promulgate emergency legislative rules, in accordance with §29A</w:t>
      </w:r>
      <w:r w:rsidRPr="003D2EFC">
        <w:rPr>
          <w:color w:val="auto"/>
          <w:u w:val="single"/>
        </w:rPr>
        <w:noBreakHyphen/>
        <w:t>3</w:t>
      </w:r>
      <w:r w:rsidRPr="003D2EFC">
        <w:rPr>
          <w:color w:val="auto"/>
          <w:u w:val="single"/>
        </w:rPr>
        <w:noBreakHyphen/>
        <w:t>15 of this code, as necessary to implement the new requirements of this subsection.</w:t>
      </w:r>
    </w:p>
    <w:p w14:paraId="6957D51F" w14:textId="77777777" w:rsidR="00691E40" w:rsidRDefault="00691E40" w:rsidP="00691E40">
      <w:pPr>
        <w:pStyle w:val="ChapterHeading"/>
      </w:pPr>
      <w:r w:rsidRPr="00941D84">
        <w:rPr>
          <w:u w:val="single"/>
        </w:rPr>
        <w:t>CHAPTER 13A. GENERAL OBLIGATION BONDED INDEBTEDNESS</w:t>
      </w:r>
      <w:r w:rsidRPr="008905C8">
        <w:t>.</w:t>
      </w:r>
    </w:p>
    <w:p w14:paraId="30BE09D0" w14:textId="0910ECC4" w:rsidR="001271DF" w:rsidRPr="001271DF" w:rsidRDefault="001271DF" w:rsidP="001271DF">
      <w:pPr>
        <w:sectPr w:rsidR="001271DF" w:rsidRPr="001271DF" w:rsidSect="007C7B22">
          <w:type w:val="continuous"/>
          <w:pgSz w:w="12240" w:h="15840"/>
          <w:pgMar w:top="1440" w:right="1440" w:bottom="1440" w:left="1440" w:header="1440" w:footer="1440" w:gutter="0"/>
          <w:lnNumType w:countBy="1" w:restart="newSection"/>
          <w:cols w:space="720"/>
          <w:noEndnote/>
          <w:docGrid w:linePitch="299"/>
        </w:sectPr>
      </w:pPr>
    </w:p>
    <w:p w14:paraId="5C6AFEDF" w14:textId="14D0EB79" w:rsidR="001F1759" w:rsidRDefault="001F1759" w:rsidP="001F1759">
      <w:pPr>
        <w:pStyle w:val="ArticleHeading"/>
        <w:rPr>
          <w:u w:val="single"/>
        </w:rPr>
      </w:pPr>
      <w:r w:rsidRPr="001F1759">
        <w:rPr>
          <w:u w:val="single"/>
        </w:rPr>
        <w:t>ARTICLE 1. General Obligation Bond</w:t>
      </w:r>
      <w:r w:rsidR="008340EF">
        <w:rPr>
          <w:u w:val="single"/>
        </w:rPr>
        <w:t>s</w:t>
      </w:r>
      <w:r w:rsidRPr="001F1759">
        <w:rPr>
          <w:u w:val="single"/>
        </w:rPr>
        <w:t>.</w:t>
      </w:r>
    </w:p>
    <w:p w14:paraId="111C71E1" w14:textId="7988BE68" w:rsidR="00F1332F" w:rsidRDefault="00F1332F" w:rsidP="00F1332F">
      <w:pPr>
        <w:widowControl w:val="0"/>
        <w:suppressLineNumbers/>
        <w:ind w:left="720" w:hanging="720"/>
        <w:jc w:val="both"/>
        <w:outlineLvl w:val="3"/>
        <w:rPr>
          <w:rFonts w:eastAsia="Calibri" w:cs="Times New Roman"/>
          <w:b/>
          <w:u w:val="single"/>
        </w:rPr>
      </w:pPr>
      <w:r w:rsidRPr="00D445D1">
        <w:rPr>
          <w:rFonts w:eastAsia="Calibri" w:cs="Times New Roman"/>
          <w:b/>
          <w:u w:val="single"/>
        </w:rPr>
        <w:t>§1</w:t>
      </w:r>
      <w:r>
        <w:rPr>
          <w:rFonts w:eastAsia="Calibri" w:cs="Times New Roman"/>
          <w:b/>
          <w:u w:val="single"/>
        </w:rPr>
        <w:t>3A</w:t>
      </w:r>
      <w:r w:rsidR="00E73372">
        <w:rPr>
          <w:rFonts w:eastAsia="Calibri" w:cs="Times New Roman"/>
          <w:b/>
          <w:u w:val="single"/>
        </w:rPr>
        <w:t>-</w:t>
      </w:r>
      <w:r>
        <w:rPr>
          <w:rFonts w:eastAsia="Calibri" w:cs="Times New Roman"/>
          <w:b/>
          <w:u w:val="single"/>
        </w:rPr>
        <w:t>1</w:t>
      </w:r>
      <w:r w:rsidR="00E73372">
        <w:rPr>
          <w:rFonts w:eastAsia="Calibri" w:cs="Times New Roman"/>
          <w:b/>
          <w:u w:val="single"/>
        </w:rPr>
        <w:t>-</w:t>
      </w:r>
      <w:r w:rsidRPr="00D445D1">
        <w:rPr>
          <w:rFonts w:eastAsia="Calibri" w:cs="Times New Roman"/>
          <w:b/>
          <w:u w:val="single"/>
        </w:rPr>
        <w:t xml:space="preserve">1. </w:t>
      </w:r>
      <w:r>
        <w:rPr>
          <w:rFonts w:eastAsia="Calibri" w:cs="Times New Roman"/>
          <w:b/>
          <w:u w:val="single"/>
        </w:rPr>
        <w:t xml:space="preserve">Legislative </w:t>
      </w:r>
      <w:r w:rsidR="001B6D89">
        <w:rPr>
          <w:rFonts w:eastAsia="Calibri" w:cs="Times New Roman"/>
          <w:b/>
          <w:u w:val="single"/>
        </w:rPr>
        <w:t>findings and intent</w:t>
      </w:r>
      <w:r w:rsidRPr="00D445D1">
        <w:rPr>
          <w:rFonts w:eastAsia="Calibri" w:cs="Times New Roman"/>
          <w:b/>
          <w:u w:val="single"/>
        </w:rPr>
        <w:t>.</w:t>
      </w:r>
    </w:p>
    <w:p w14:paraId="5E6167E1" w14:textId="0CB55425" w:rsidR="00FD13CD" w:rsidRDefault="00081B19" w:rsidP="00095CFA">
      <w:pPr>
        <w:pStyle w:val="SectionBody"/>
        <w:rPr>
          <w:u w:val="single"/>
        </w:rPr>
      </w:pPr>
      <w:r>
        <w:rPr>
          <w:u w:val="single"/>
        </w:rPr>
        <w:t xml:space="preserve">(a) </w:t>
      </w:r>
      <w:r w:rsidR="003072D8">
        <w:rPr>
          <w:u w:val="single"/>
        </w:rPr>
        <w:t>The Legislature finds</w:t>
      </w:r>
      <w:r w:rsidR="00CC14CF">
        <w:rPr>
          <w:u w:val="single"/>
        </w:rPr>
        <w:t xml:space="preserve"> that</w:t>
      </w:r>
      <w:r w:rsidR="00734627">
        <w:rPr>
          <w:u w:val="single"/>
        </w:rPr>
        <w:t>:</w:t>
      </w:r>
    </w:p>
    <w:p w14:paraId="06188C49" w14:textId="02A7E27E" w:rsidR="00B71CDF" w:rsidRDefault="00417460" w:rsidP="00FD13CD">
      <w:pPr>
        <w:pStyle w:val="SectionBody"/>
        <w:rPr>
          <w:u w:val="single"/>
        </w:rPr>
      </w:pPr>
      <w:r>
        <w:rPr>
          <w:u w:val="single"/>
        </w:rPr>
        <w:t>(</w:t>
      </w:r>
      <w:r w:rsidR="00B71CDF">
        <w:rPr>
          <w:u w:val="single"/>
        </w:rPr>
        <w:t>1</w:t>
      </w:r>
      <w:r>
        <w:rPr>
          <w:u w:val="single"/>
        </w:rPr>
        <w:t xml:space="preserve">) </w:t>
      </w:r>
      <w:r w:rsidR="008A540F">
        <w:rPr>
          <w:u w:val="single"/>
        </w:rPr>
        <w:t xml:space="preserve">As the chief financial officer of </w:t>
      </w:r>
      <w:r w:rsidR="00073C4B">
        <w:rPr>
          <w:u w:val="single"/>
        </w:rPr>
        <w:t xml:space="preserve">the State of </w:t>
      </w:r>
      <w:r w:rsidR="008A540F">
        <w:rPr>
          <w:u w:val="single"/>
        </w:rPr>
        <w:t>West Virginia, the</w:t>
      </w:r>
      <w:r>
        <w:rPr>
          <w:u w:val="single"/>
        </w:rPr>
        <w:t xml:space="preserve"> State Treasurer is </w:t>
      </w:r>
      <w:r w:rsidR="00EE081B">
        <w:rPr>
          <w:u w:val="single"/>
        </w:rPr>
        <w:t xml:space="preserve">the </w:t>
      </w:r>
      <w:r w:rsidR="008A540F">
        <w:rPr>
          <w:u w:val="single"/>
        </w:rPr>
        <w:t>constitutional officer best</w:t>
      </w:r>
      <w:r w:rsidR="00ED568F">
        <w:rPr>
          <w:u w:val="single"/>
        </w:rPr>
        <w:noBreakHyphen/>
      </w:r>
      <w:r w:rsidR="008A540F">
        <w:rPr>
          <w:u w:val="single"/>
        </w:rPr>
        <w:t xml:space="preserve">suited </w:t>
      </w:r>
      <w:r>
        <w:rPr>
          <w:u w:val="single"/>
        </w:rPr>
        <w:t>to</w:t>
      </w:r>
      <w:r w:rsidR="00FD13CD">
        <w:rPr>
          <w:u w:val="single"/>
        </w:rPr>
        <w:t xml:space="preserve"> </w:t>
      </w:r>
      <w:r w:rsidR="00EE081B">
        <w:rPr>
          <w:u w:val="single"/>
        </w:rPr>
        <w:t xml:space="preserve">manage the </w:t>
      </w:r>
      <w:r w:rsidR="00073C4B">
        <w:rPr>
          <w:u w:val="single"/>
        </w:rPr>
        <w:t>s</w:t>
      </w:r>
      <w:r w:rsidR="008A540F">
        <w:rPr>
          <w:u w:val="single"/>
        </w:rPr>
        <w:t>tate’s</w:t>
      </w:r>
      <w:r w:rsidR="00FD13CD">
        <w:rPr>
          <w:u w:val="single"/>
        </w:rPr>
        <w:t xml:space="preserve"> general obligation bonded indebtedness</w:t>
      </w:r>
      <w:r w:rsidR="00081057">
        <w:rPr>
          <w:u w:val="single"/>
        </w:rPr>
        <w:t xml:space="preserve"> </w:t>
      </w:r>
      <w:r w:rsidR="00EE081B">
        <w:rPr>
          <w:u w:val="single"/>
        </w:rPr>
        <w:t>consistent with</w:t>
      </w:r>
      <w:r>
        <w:rPr>
          <w:u w:val="single"/>
        </w:rPr>
        <w:t xml:space="preserve"> the </w:t>
      </w:r>
      <w:r w:rsidR="008A540F">
        <w:rPr>
          <w:u w:val="single"/>
        </w:rPr>
        <w:t>s</w:t>
      </w:r>
      <w:r>
        <w:rPr>
          <w:u w:val="single"/>
        </w:rPr>
        <w:t xml:space="preserve">tate’s overall financial health, as the Treasurer </w:t>
      </w:r>
      <w:r w:rsidR="008A540F" w:rsidRPr="008A540F">
        <w:rPr>
          <w:u w:val="single"/>
        </w:rPr>
        <w:t xml:space="preserve">serves </w:t>
      </w:r>
      <w:r w:rsidR="008A540F">
        <w:rPr>
          <w:u w:val="single"/>
        </w:rPr>
        <w:t>on all</w:t>
      </w:r>
      <w:r w:rsidR="00073C4B">
        <w:rPr>
          <w:u w:val="single"/>
        </w:rPr>
        <w:t xml:space="preserve"> of the state’s</w:t>
      </w:r>
      <w:r w:rsidR="008A540F" w:rsidRPr="008A540F">
        <w:rPr>
          <w:u w:val="single"/>
        </w:rPr>
        <w:t xml:space="preserve"> major financial decision</w:t>
      </w:r>
      <w:r w:rsidR="00ED568F">
        <w:rPr>
          <w:u w:val="single"/>
        </w:rPr>
        <w:noBreakHyphen/>
      </w:r>
      <w:r w:rsidR="008A540F" w:rsidRPr="008A540F">
        <w:rPr>
          <w:u w:val="single"/>
        </w:rPr>
        <w:t xml:space="preserve">making boards </w:t>
      </w:r>
      <w:r w:rsidR="00073C4B">
        <w:rPr>
          <w:u w:val="single"/>
        </w:rPr>
        <w:t>and is charged with monitoring</w:t>
      </w:r>
      <w:r>
        <w:rPr>
          <w:u w:val="single"/>
        </w:rPr>
        <w:t xml:space="preserve"> </w:t>
      </w:r>
      <w:r w:rsidR="00FD13CD">
        <w:rPr>
          <w:u w:val="single"/>
        </w:rPr>
        <w:t>and reporting the</w:t>
      </w:r>
      <w:r>
        <w:rPr>
          <w:u w:val="single"/>
        </w:rPr>
        <w:t xml:space="preserve"> </w:t>
      </w:r>
      <w:r w:rsidR="00073C4B">
        <w:rPr>
          <w:u w:val="single"/>
        </w:rPr>
        <w:t>s</w:t>
      </w:r>
      <w:r>
        <w:rPr>
          <w:u w:val="single"/>
        </w:rPr>
        <w:t>tate’</w:t>
      </w:r>
      <w:r w:rsidR="00FD13CD">
        <w:rPr>
          <w:u w:val="single"/>
        </w:rPr>
        <w:t xml:space="preserve">s total </w:t>
      </w:r>
      <w:r w:rsidR="00FD13CD" w:rsidRPr="00FD13CD">
        <w:rPr>
          <w:u w:val="single"/>
        </w:rPr>
        <w:t xml:space="preserve">projected debt </w:t>
      </w:r>
      <w:r w:rsidR="00FD13CD">
        <w:rPr>
          <w:u w:val="single"/>
        </w:rPr>
        <w:t xml:space="preserve">pursuant to </w:t>
      </w:r>
      <w:r w:rsidR="00FD13CD" w:rsidRPr="00FD13CD">
        <w:rPr>
          <w:u w:val="single"/>
        </w:rPr>
        <w:t>§12</w:t>
      </w:r>
      <w:r w:rsidR="00ED568F">
        <w:rPr>
          <w:u w:val="single"/>
        </w:rPr>
        <w:noBreakHyphen/>
      </w:r>
      <w:r w:rsidR="00FD13CD" w:rsidRPr="00FD13CD">
        <w:rPr>
          <w:u w:val="single"/>
        </w:rPr>
        <w:t>6A</w:t>
      </w:r>
      <w:r w:rsidR="00ED568F">
        <w:rPr>
          <w:u w:val="single"/>
        </w:rPr>
        <w:noBreakHyphen/>
      </w:r>
      <w:r w:rsidR="00FD13CD">
        <w:rPr>
          <w:u w:val="single"/>
        </w:rPr>
        <w:t xml:space="preserve">1 </w:t>
      </w:r>
      <w:r w:rsidR="00FD13CD">
        <w:rPr>
          <w:i/>
          <w:iCs/>
          <w:u w:val="single"/>
        </w:rPr>
        <w:t xml:space="preserve">et seq. </w:t>
      </w:r>
      <w:r w:rsidR="00FD13CD">
        <w:rPr>
          <w:u w:val="single"/>
        </w:rPr>
        <w:t xml:space="preserve">of this code; </w:t>
      </w:r>
    </w:p>
    <w:p w14:paraId="586A555F" w14:textId="46F50EFA" w:rsidR="00417460" w:rsidRPr="00FD13CD" w:rsidRDefault="00B71CDF" w:rsidP="00B71CDF">
      <w:pPr>
        <w:pStyle w:val="SectionBody"/>
        <w:rPr>
          <w:u w:val="single"/>
        </w:rPr>
      </w:pPr>
      <w:r>
        <w:rPr>
          <w:u w:val="single"/>
        </w:rPr>
        <w:t xml:space="preserve">(2) </w:t>
      </w:r>
      <w:r w:rsidR="00CC14CF">
        <w:rPr>
          <w:u w:val="single"/>
        </w:rPr>
        <w:t>P</w:t>
      </w:r>
      <w:r>
        <w:rPr>
          <w:u w:val="single"/>
        </w:rPr>
        <w:t xml:space="preserve">lacing the authority to issue, sell, and administer general obligation bonds on behalf of the State of West Virginia under the purview of the West Virginia State Treasurer will ensure that the </w:t>
      </w:r>
      <w:r w:rsidR="00073C4B">
        <w:rPr>
          <w:u w:val="single"/>
        </w:rPr>
        <w:t>s</w:t>
      </w:r>
      <w:r>
        <w:rPr>
          <w:u w:val="single"/>
        </w:rPr>
        <w:t xml:space="preserve">tate’s constitutional office with expertise in financial services is empowered to manage the </w:t>
      </w:r>
      <w:r w:rsidR="00073C4B">
        <w:rPr>
          <w:u w:val="single"/>
        </w:rPr>
        <w:t>s</w:t>
      </w:r>
      <w:r>
        <w:rPr>
          <w:u w:val="single"/>
        </w:rPr>
        <w:t xml:space="preserve">tate’s bonded indebtedness </w:t>
      </w:r>
      <w:r w:rsidR="00EE081B">
        <w:rPr>
          <w:u w:val="single"/>
        </w:rPr>
        <w:t>according to</w:t>
      </w:r>
      <w:r>
        <w:rPr>
          <w:u w:val="single"/>
        </w:rPr>
        <w:t xml:space="preserve"> </w:t>
      </w:r>
      <w:r w:rsidR="00CC14CF">
        <w:rPr>
          <w:u w:val="single"/>
        </w:rPr>
        <w:t>the highest</w:t>
      </w:r>
      <w:r>
        <w:rPr>
          <w:u w:val="single"/>
        </w:rPr>
        <w:t xml:space="preserve"> fiduciary and industry standards; </w:t>
      </w:r>
      <w:r w:rsidR="00FD13CD">
        <w:rPr>
          <w:u w:val="single"/>
        </w:rPr>
        <w:t>and</w:t>
      </w:r>
    </w:p>
    <w:p w14:paraId="13EC0D92" w14:textId="25506817" w:rsidR="00081B19" w:rsidRDefault="00081B19" w:rsidP="00095CFA">
      <w:pPr>
        <w:pStyle w:val="SectionBody"/>
        <w:rPr>
          <w:u w:val="single"/>
        </w:rPr>
      </w:pPr>
      <w:r>
        <w:rPr>
          <w:u w:val="single"/>
        </w:rPr>
        <w:t>(</w:t>
      </w:r>
      <w:r w:rsidR="00FD13CD">
        <w:rPr>
          <w:u w:val="single"/>
        </w:rPr>
        <w:t>3</w:t>
      </w:r>
      <w:r>
        <w:rPr>
          <w:u w:val="single"/>
        </w:rPr>
        <w:t xml:space="preserve">) </w:t>
      </w:r>
      <w:r w:rsidR="00CC14CF">
        <w:rPr>
          <w:u w:val="single"/>
        </w:rPr>
        <w:t>R</w:t>
      </w:r>
      <w:r>
        <w:rPr>
          <w:u w:val="single"/>
        </w:rPr>
        <w:t xml:space="preserve">elocating all provisions of this code relating to </w:t>
      </w:r>
      <w:r w:rsidR="007A66C1">
        <w:rPr>
          <w:u w:val="single"/>
        </w:rPr>
        <w:t xml:space="preserve">outstanding </w:t>
      </w:r>
      <w:r>
        <w:rPr>
          <w:u w:val="single"/>
        </w:rPr>
        <w:t xml:space="preserve">general obligation bonds to a single chapter of code will provide </w:t>
      </w:r>
      <w:r w:rsidR="00FD13CD">
        <w:rPr>
          <w:u w:val="single"/>
        </w:rPr>
        <w:t xml:space="preserve">clarity and posterity to both citizens and lawmakers </w:t>
      </w:r>
      <w:r w:rsidR="00073C4B">
        <w:rPr>
          <w:u w:val="single"/>
        </w:rPr>
        <w:t>concerning</w:t>
      </w:r>
      <w:r>
        <w:rPr>
          <w:u w:val="single"/>
        </w:rPr>
        <w:t xml:space="preserve"> the </w:t>
      </w:r>
      <w:r w:rsidR="00073C4B">
        <w:rPr>
          <w:u w:val="single"/>
        </w:rPr>
        <w:t>s</w:t>
      </w:r>
      <w:r>
        <w:rPr>
          <w:u w:val="single"/>
        </w:rPr>
        <w:t xml:space="preserve">tate’s </w:t>
      </w:r>
      <w:r w:rsidR="00FD13CD">
        <w:rPr>
          <w:u w:val="single"/>
        </w:rPr>
        <w:t>procedures for issuing, selling, and managing general obligation bonds</w:t>
      </w:r>
      <w:r>
        <w:rPr>
          <w:u w:val="single"/>
        </w:rPr>
        <w:t>.</w:t>
      </w:r>
    </w:p>
    <w:p w14:paraId="42DE19A4" w14:textId="1EEBD6AF" w:rsidR="00095CFA" w:rsidRDefault="00095CFA" w:rsidP="00095CFA">
      <w:pPr>
        <w:pStyle w:val="SectionBody"/>
        <w:rPr>
          <w:u w:val="single"/>
        </w:rPr>
      </w:pPr>
      <w:r>
        <w:rPr>
          <w:u w:val="single"/>
        </w:rPr>
        <w:t>(</w:t>
      </w:r>
      <w:r w:rsidR="00FD13CD">
        <w:rPr>
          <w:u w:val="single"/>
        </w:rPr>
        <w:t>b)</w:t>
      </w:r>
      <w:r>
        <w:rPr>
          <w:u w:val="single"/>
        </w:rPr>
        <w:t xml:space="preserve"> By</w:t>
      </w:r>
      <w:r w:rsidRPr="007C7B22">
        <w:rPr>
          <w:u w:val="single"/>
        </w:rPr>
        <w:t xml:space="preserve"> enacting this Chapter, </w:t>
      </w:r>
      <w:r>
        <w:rPr>
          <w:u w:val="single"/>
        </w:rPr>
        <w:t xml:space="preserve">the Legislature intends </w:t>
      </w:r>
      <w:r w:rsidRPr="007C7B22">
        <w:rPr>
          <w:u w:val="single"/>
        </w:rPr>
        <w:t>to</w:t>
      </w:r>
      <w:r>
        <w:rPr>
          <w:u w:val="single"/>
        </w:rPr>
        <w:t xml:space="preserve"> set forth</w:t>
      </w:r>
      <w:r w:rsidRPr="007C7B22">
        <w:rPr>
          <w:u w:val="single"/>
        </w:rPr>
        <w:t xml:space="preserve"> a standard</w:t>
      </w:r>
      <w:r w:rsidR="00E071E4">
        <w:rPr>
          <w:u w:val="single"/>
        </w:rPr>
        <w:t>ized</w:t>
      </w:r>
      <w:r w:rsidRPr="007C7B22">
        <w:rPr>
          <w:u w:val="single"/>
        </w:rPr>
        <w:t xml:space="preserve"> process under the purview of the State Treasurer </w:t>
      </w:r>
      <w:r>
        <w:rPr>
          <w:u w:val="single"/>
        </w:rPr>
        <w:t>for the issuance, sale, and administration of all general obligation bonds hereafter authorized by the West Virginia Constitution</w:t>
      </w:r>
      <w:r w:rsidR="00CC14CF">
        <w:rPr>
          <w:u w:val="single"/>
        </w:rPr>
        <w:t>.</w:t>
      </w:r>
      <w:r>
        <w:rPr>
          <w:u w:val="single"/>
        </w:rPr>
        <w:t xml:space="preserve"> </w:t>
      </w:r>
    </w:p>
    <w:p w14:paraId="28DC91B2" w14:textId="30F12D85" w:rsidR="00095CFA" w:rsidRDefault="00095CFA">
      <w:pPr>
        <w:pStyle w:val="SectionBody"/>
        <w:rPr>
          <w:u w:val="single"/>
        </w:rPr>
      </w:pPr>
      <w:bookmarkStart w:id="0" w:name="_Hlk176509370"/>
      <w:r>
        <w:rPr>
          <w:u w:val="single"/>
        </w:rPr>
        <w:t>(</w:t>
      </w:r>
      <w:r w:rsidR="00FD13CD">
        <w:rPr>
          <w:u w:val="single"/>
        </w:rPr>
        <w:t>c</w:t>
      </w:r>
      <w:r>
        <w:rPr>
          <w:u w:val="single"/>
        </w:rPr>
        <w:t xml:space="preserve">) By relocating the provisions of </w:t>
      </w:r>
      <w:r>
        <w:rPr>
          <w:rFonts w:cs="Arial"/>
          <w:u w:val="single"/>
        </w:rPr>
        <w:t>§17</w:t>
      </w:r>
      <w:r w:rsidR="00ED568F">
        <w:rPr>
          <w:rFonts w:cs="Arial"/>
          <w:u w:val="single"/>
        </w:rPr>
        <w:noBreakHyphen/>
      </w:r>
      <w:r>
        <w:rPr>
          <w:rFonts w:cs="Arial"/>
          <w:u w:val="single"/>
        </w:rPr>
        <w:t>26</w:t>
      </w:r>
      <w:r w:rsidR="00ED568F">
        <w:rPr>
          <w:rFonts w:cs="Arial"/>
          <w:u w:val="single"/>
        </w:rPr>
        <w:noBreakHyphen/>
      </w:r>
      <w:r>
        <w:rPr>
          <w:rFonts w:cs="Arial"/>
          <w:u w:val="single"/>
        </w:rPr>
        <w:t xml:space="preserve">1 </w:t>
      </w:r>
      <w:r>
        <w:rPr>
          <w:rFonts w:cs="Arial"/>
          <w:i/>
          <w:iCs/>
          <w:u w:val="single"/>
        </w:rPr>
        <w:t>et seq.</w:t>
      </w:r>
      <w:r>
        <w:rPr>
          <w:rFonts w:cs="Arial"/>
          <w:u w:val="single"/>
        </w:rPr>
        <w:t>, §17</w:t>
      </w:r>
      <w:r w:rsidR="00ED568F">
        <w:rPr>
          <w:rFonts w:cs="Arial"/>
          <w:u w:val="single"/>
        </w:rPr>
        <w:noBreakHyphen/>
      </w:r>
      <w:r>
        <w:rPr>
          <w:rFonts w:cs="Arial"/>
          <w:u w:val="single"/>
        </w:rPr>
        <w:t>26A</w:t>
      </w:r>
      <w:r w:rsidR="00ED568F">
        <w:rPr>
          <w:rFonts w:cs="Arial"/>
          <w:u w:val="single"/>
        </w:rPr>
        <w:noBreakHyphen/>
      </w:r>
      <w:r>
        <w:rPr>
          <w:rFonts w:cs="Arial"/>
          <w:u w:val="single"/>
        </w:rPr>
        <w:t xml:space="preserve">1 </w:t>
      </w:r>
      <w:r>
        <w:rPr>
          <w:rFonts w:cs="Arial"/>
          <w:i/>
          <w:iCs/>
          <w:u w:val="single"/>
        </w:rPr>
        <w:t>et seq.</w:t>
      </w:r>
      <w:r w:rsidRPr="007C7B22">
        <w:rPr>
          <w:rFonts w:cs="Arial"/>
          <w:u w:val="single"/>
        </w:rPr>
        <w:t>,</w:t>
      </w:r>
      <w:r>
        <w:rPr>
          <w:rFonts w:cs="Arial"/>
          <w:i/>
          <w:iCs/>
          <w:u w:val="single"/>
        </w:rPr>
        <w:t xml:space="preserve"> </w:t>
      </w:r>
      <w:r>
        <w:rPr>
          <w:rFonts w:cs="Arial"/>
          <w:u w:val="single"/>
        </w:rPr>
        <w:t>and §31</w:t>
      </w:r>
      <w:r w:rsidR="00ED568F">
        <w:rPr>
          <w:rFonts w:cs="Arial"/>
          <w:u w:val="single"/>
        </w:rPr>
        <w:noBreakHyphen/>
      </w:r>
      <w:r>
        <w:rPr>
          <w:rFonts w:cs="Arial"/>
          <w:u w:val="single"/>
        </w:rPr>
        <w:t>15B</w:t>
      </w:r>
      <w:r w:rsidR="00ED568F">
        <w:rPr>
          <w:rFonts w:cs="Arial"/>
          <w:u w:val="single"/>
        </w:rPr>
        <w:noBreakHyphen/>
      </w:r>
      <w:r>
        <w:rPr>
          <w:rFonts w:cs="Arial"/>
          <w:u w:val="single"/>
        </w:rPr>
        <w:t>1</w:t>
      </w:r>
      <w:r w:rsidRPr="007C7B22">
        <w:rPr>
          <w:u w:val="single"/>
        </w:rPr>
        <w:t xml:space="preserve"> </w:t>
      </w:r>
      <w:r w:rsidR="003C0C8E" w:rsidRPr="003C0C8E">
        <w:rPr>
          <w:i/>
          <w:iCs/>
          <w:u w:val="single"/>
        </w:rPr>
        <w:t>et seq.</w:t>
      </w:r>
      <w:r w:rsidR="003C0C8E">
        <w:rPr>
          <w:u w:val="single"/>
        </w:rPr>
        <w:t xml:space="preserve"> of this code </w:t>
      </w:r>
      <w:r>
        <w:rPr>
          <w:u w:val="single"/>
        </w:rPr>
        <w:t xml:space="preserve">to appear within this chapter, it is not the intent of the Legislature to </w:t>
      </w:r>
      <w:r w:rsidR="00D10A45">
        <w:rPr>
          <w:u w:val="single"/>
        </w:rPr>
        <w:t xml:space="preserve">authorize the issuance </w:t>
      </w:r>
      <w:r w:rsidR="00FE5D85">
        <w:rPr>
          <w:u w:val="single"/>
        </w:rPr>
        <w:t xml:space="preserve">or sale </w:t>
      </w:r>
      <w:r w:rsidR="00D10A45">
        <w:rPr>
          <w:u w:val="single"/>
        </w:rPr>
        <w:t>of new</w:t>
      </w:r>
      <w:r w:rsidR="00FE5D85">
        <w:rPr>
          <w:u w:val="single"/>
        </w:rPr>
        <w:t xml:space="preserve"> general obligation</w:t>
      </w:r>
      <w:r w:rsidR="00D10A45">
        <w:rPr>
          <w:u w:val="single"/>
        </w:rPr>
        <w:t xml:space="preserve"> bonds or to </w:t>
      </w:r>
      <w:r>
        <w:rPr>
          <w:u w:val="single"/>
        </w:rPr>
        <w:t xml:space="preserve">alter or amend the terms, conditions, or legal status of any outstanding general obligation bonds of the </w:t>
      </w:r>
      <w:r w:rsidR="00073C4B">
        <w:rPr>
          <w:u w:val="single"/>
        </w:rPr>
        <w:t>s</w:t>
      </w:r>
      <w:r>
        <w:rPr>
          <w:u w:val="single"/>
        </w:rPr>
        <w:t>tate in any manner</w:t>
      </w:r>
      <w:r w:rsidR="00F240AF">
        <w:rPr>
          <w:u w:val="single"/>
        </w:rPr>
        <w:t xml:space="preserve"> whatsoever</w:t>
      </w:r>
      <w:r>
        <w:rPr>
          <w:u w:val="single"/>
        </w:rPr>
        <w:t>.</w:t>
      </w:r>
    </w:p>
    <w:bookmarkEnd w:id="0"/>
    <w:p w14:paraId="0947F6CE" w14:textId="0B35F003" w:rsidR="00F1332F" w:rsidRDefault="00F1332F" w:rsidP="00F1332F">
      <w:pPr>
        <w:widowControl w:val="0"/>
        <w:suppressLineNumbers/>
        <w:ind w:left="720" w:hanging="720"/>
        <w:jc w:val="both"/>
        <w:outlineLvl w:val="3"/>
        <w:rPr>
          <w:rFonts w:eastAsia="Calibri" w:cs="Times New Roman"/>
          <w:b/>
          <w:u w:val="single"/>
        </w:rPr>
      </w:pPr>
      <w:r w:rsidRPr="00D445D1">
        <w:rPr>
          <w:rFonts w:eastAsia="Calibri" w:cs="Times New Roman"/>
          <w:b/>
          <w:u w:val="single"/>
        </w:rPr>
        <w:t>§1</w:t>
      </w:r>
      <w:r>
        <w:rPr>
          <w:rFonts w:eastAsia="Calibri" w:cs="Times New Roman"/>
          <w:b/>
          <w:u w:val="single"/>
        </w:rPr>
        <w:t>3A</w:t>
      </w:r>
      <w:r w:rsidR="00E73372">
        <w:rPr>
          <w:rFonts w:eastAsia="Calibri" w:cs="Times New Roman"/>
          <w:b/>
          <w:u w:val="single"/>
        </w:rPr>
        <w:t>-</w:t>
      </w:r>
      <w:r>
        <w:rPr>
          <w:rFonts w:eastAsia="Calibri" w:cs="Times New Roman"/>
          <w:b/>
          <w:u w:val="single"/>
        </w:rPr>
        <w:t>1</w:t>
      </w:r>
      <w:r w:rsidR="00E73372">
        <w:rPr>
          <w:rFonts w:eastAsia="Calibri" w:cs="Times New Roman"/>
          <w:b/>
          <w:u w:val="single"/>
        </w:rPr>
        <w:t>-</w:t>
      </w:r>
      <w:r>
        <w:rPr>
          <w:rFonts w:eastAsia="Calibri" w:cs="Times New Roman"/>
          <w:b/>
          <w:u w:val="single"/>
        </w:rPr>
        <w:t>2</w:t>
      </w:r>
      <w:r w:rsidRPr="00D445D1">
        <w:rPr>
          <w:rFonts w:eastAsia="Calibri" w:cs="Times New Roman"/>
          <w:b/>
          <w:u w:val="single"/>
        </w:rPr>
        <w:t xml:space="preserve">. </w:t>
      </w:r>
      <w:r>
        <w:rPr>
          <w:rFonts w:eastAsia="Calibri" w:cs="Times New Roman"/>
          <w:b/>
          <w:u w:val="single"/>
        </w:rPr>
        <w:t>Definitions</w:t>
      </w:r>
      <w:r w:rsidRPr="00D445D1">
        <w:rPr>
          <w:rFonts w:eastAsia="Calibri" w:cs="Times New Roman"/>
          <w:b/>
          <w:u w:val="single"/>
        </w:rPr>
        <w:t>.</w:t>
      </w:r>
    </w:p>
    <w:p w14:paraId="4E5C0CAF" w14:textId="77777777" w:rsidR="00614668" w:rsidRDefault="00614668" w:rsidP="00556265">
      <w:pPr>
        <w:pStyle w:val="SectionBody"/>
        <w:rPr>
          <w:u w:val="single"/>
        </w:rPr>
        <w:sectPr w:rsidR="00614668" w:rsidSect="00146B60">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281B5E3A" w14:textId="384F80A4" w:rsidR="00335229" w:rsidRDefault="00D75424" w:rsidP="00556265">
      <w:pPr>
        <w:pStyle w:val="SectionBody"/>
        <w:rPr>
          <w:u w:val="single"/>
        </w:rPr>
      </w:pPr>
      <w:r>
        <w:rPr>
          <w:u w:val="single"/>
        </w:rPr>
        <w:t>"</w:t>
      </w:r>
      <w:r w:rsidR="00335229">
        <w:rPr>
          <w:u w:val="single"/>
        </w:rPr>
        <w:t>Authorizing resolution</w:t>
      </w:r>
      <w:r>
        <w:rPr>
          <w:u w:val="single"/>
        </w:rPr>
        <w:t>"</w:t>
      </w:r>
      <w:r w:rsidR="00335229">
        <w:rPr>
          <w:u w:val="single"/>
        </w:rPr>
        <w:t xml:space="preserve"> </w:t>
      </w:r>
      <w:r w:rsidR="00D10A45">
        <w:rPr>
          <w:u w:val="single"/>
        </w:rPr>
        <w:t xml:space="preserve">means the resolution adopted by the Legislature to authorize the issuance and sale of a general obligation bond, as described in </w:t>
      </w:r>
      <w:r w:rsidR="00D10A45">
        <w:rPr>
          <w:rFonts w:cs="Arial"/>
          <w:u w:val="single"/>
        </w:rPr>
        <w:t>§</w:t>
      </w:r>
      <w:r w:rsidR="00D10A45">
        <w:rPr>
          <w:u w:val="single"/>
        </w:rPr>
        <w:t>13A</w:t>
      </w:r>
      <w:r w:rsidR="00ED568F">
        <w:rPr>
          <w:u w:val="single"/>
        </w:rPr>
        <w:noBreakHyphen/>
      </w:r>
      <w:r w:rsidR="00D10A45">
        <w:rPr>
          <w:u w:val="single"/>
        </w:rPr>
        <w:t>1</w:t>
      </w:r>
      <w:r w:rsidR="00ED568F">
        <w:rPr>
          <w:u w:val="single"/>
        </w:rPr>
        <w:noBreakHyphen/>
      </w:r>
      <w:r w:rsidR="00385F19">
        <w:rPr>
          <w:u w:val="single"/>
        </w:rPr>
        <w:t>4</w:t>
      </w:r>
      <w:r w:rsidR="00D10A45">
        <w:rPr>
          <w:u w:val="single"/>
        </w:rPr>
        <w:t xml:space="preserve"> of this code.</w:t>
      </w:r>
    </w:p>
    <w:p w14:paraId="1C96B0BD" w14:textId="784C7AB0" w:rsidR="00095CFA" w:rsidRDefault="00D75424" w:rsidP="00556265">
      <w:pPr>
        <w:pStyle w:val="SectionBody"/>
        <w:rPr>
          <w:u w:val="single"/>
        </w:rPr>
      </w:pPr>
      <w:r>
        <w:rPr>
          <w:u w:val="single"/>
        </w:rPr>
        <w:t>"</w:t>
      </w:r>
      <w:r w:rsidR="00095CFA" w:rsidRPr="007C7B22">
        <w:rPr>
          <w:u w:val="single"/>
        </w:rPr>
        <w:t>General obligation bond</w:t>
      </w:r>
      <w:r>
        <w:rPr>
          <w:u w:val="single"/>
        </w:rPr>
        <w:t>"</w:t>
      </w:r>
      <w:r w:rsidR="00556265" w:rsidRPr="007C7B22">
        <w:rPr>
          <w:u w:val="single"/>
        </w:rPr>
        <w:t xml:space="preserve"> means </w:t>
      </w:r>
      <w:r w:rsidR="0091662C">
        <w:rPr>
          <w:u w:val="single"/>
        </w:rPr>
        <w:t>a bond</w:t>
      </w:r>
      <w:r w:rsidR="00732C64">
        <w:rPr>
          <w:u w:val="single"/>
        </w:rPr>
        <w:t xml:space="preserve">, authorized by </w:t>
      </w:r>
      <w:r w:rsidR="001E322F">
        <w:rPr>
          <w:u w:val="single"/>
        </w:rPr>
        <w:t xml:space="preserve">an amendment to </w:t>
      </w:r>
      <w:r w:rsidR="00732C64">
        <w:rPr>
          <w:u w:val="single"/>
        </w:rPr>
        <w:t xml:space="preserve">the </w:t>
      </w:r>
      <w:r w:rsidR="003974FC">
        <w:rPr>
          <w:u w:val="single"/>
        </w:rPr>
        <w:t>West Virginia Constitution</w:t>
      </w:r>
      <w:r w:rsidR="00D10A45">
        <w:rPr>
          <w:u w:val="single"/>
        </w:rPr>
        <w:t xml:space="preserve"> after the effective date of this article</w:t>
      </w:r>
      <w:r w:rsidR="00732C64">
        <w:rPr>
          <w:u w:val="single"/>
        </w:rPr>
        <w:t>, which</w:t>
      </w:r>
      <w:r w:rsidR="001E322F">
        <w:rPr>
          <w:u w:val="single"/>
        </w:rPr>
        <w:t xml:space="preserve"> constitutes</w:t>
      </w:r>
      <w:r w:rsidR="00732C64">
        <w:rPr>
          <w:u w:val="single"/>
        </w:rPr>
        <w:t xml:space="preserve"> a</w:t>
      </w:r>
      <w:r w:rsidR="0022785E" w:rsidRPr="00973F7D">
        <w:rPr>
          <w:rFonts w:cs="Times New Roman"/>
          <w:u w:val="single"/>
        </w:rPr>
        <w:t xml:space="preserve"> direct and general obligation of the State of West Virginia</w:t>
      </w:r>
      <w:r w:rsidR="001318F1">
        <w:rPr>
          <w:rFonts w:cs="Times New Roman"/>
          <w:u w:val="single"/>
        </w:rPr>
        <w:t xml:space="preserve"> and for which the </w:t>
      </w:r>
      <w:r w:rsidR="00073C4B">
        <w:rPr>
          <w:rFonts w:cs="Times New Roman"/>
          <w:u w:val="single"/>
        </w:rPr>
        <w:t>s</w:t>
      </w:r>
      <w:r w:rsidR="001318F1">
        <w:rPr>
          <w:rFonts w:cs="Times New Roman"/>
          <w:u w:val="single"/>
        </w:rPr>
        <w:t>tate</w:t>
      </w:r>
      <w:r w:rsidR="008B7168">
        <w:rPr>
          <w:rFonts w:cs="Times New Roman"/>
          <w:u w:val="single"/>
        </w:rPr>
        <w:t xml:space="preserve"> has pledged its</w:t>
      </w:r>
      <w:r w:rsidR="001318F1">
        <w:rPr>
          <w:rFonts w:cs="Times New Roman"/>
          <w:u w:val="single"/>
        </w:rPr>
        <w:t xml:space="preserve"> full faith and credit to guarantee </w:t>
      </w:r>
      <w:r w:rsidR="008B7168">
        <w:rPr>
          <w:rFonts w:cs="Times New Roman"/>
          <w:u w:val="single"/>
        </w:rPr>
        <w:t>the</w:t>
      </w:r>
      <w:r w:rsidR="001318F1">
        <w:rPr>
          <w:rFonts w:cs="Times New Roman"/>
          <w:u w:val="single"/>
        </w:rPr>
        <w:t xml:space="preserve"> bond’s</w:t>
      </w:r>
      <w:r w:rsidR="0091662C">
        <w:rPr>
          <w:rFonts w:cs="Times New Roman"/>
          <w:u w:val="single"/>
        </w:rPr>
        <w:t xml:space="preserve"> princip</w:t>
      </w:r>
      <w:r w:rsidR="00BF6A9A">
        <w:rPr>
          <w:rFonts w:cs="Times New Roman"/>
          <w:u w:val="single"/>
        </w:rPr>
        <w:t>al</w:t>
      </w:r>
      <w:r w:rsidR="0091662C">
        <w:rPr>
          <w:rFonts w:cs="Times New Roman"/>
          <w:u w:val="single"/>
        </w:rPr>
        <w:t xml:space="preserve"> and interest</w:t>
      </w:r>
      <w:r w:rsidR="001318F1">
        <w:rPr>
          <w:rFonts w:cs="Times New Roman"/>
          <w:u w:val="single"/>
        </w:rPr>
        <w:t>.</w:t>
      </w:r>
    </w:p>
    <w:p w14:paraId="4F679836" w14:textId="3388EBA7" w:rsidR="00FD13CD" w:rsidRPr="007C7B22" w:rsidRDefault="00D75424" w:rsidP="007C7B22">
      <w:pPr>
        <w:pStyle w:val="SectionBody"/>
        <w:rPr>
          <w:u w:val="single"/>
        </w:rPr>
      </w:pPr>
      <w:r>
        <w:rPr>
          <w:u w:val="single"/>
        </w:rPr>
        <w:t>"</w:t>
      </w:r>
      <w:r w:rsidR="00FD13CD">
        <w:rPr>
          <w:u w:val="single"/>
        </w:rPr>
        <w:t>Refunding bond</w:t>
      </w:r>
      <w:r>
        <w:rPr>
          <w:u w:val="single"/>
        </w:rPr>
        <w:t>"</w:t>
      </w:r>
      <w:r w:rsidR="00FD13CD">
        <w:rPr>
          <w:u w:val="single"/>
        </w:rPr>
        <w:t xml:space="preserve"> means</w:t>
      </w:r>
      <w:r w:rsidR="00617EB8">
        <w:rPr>
          <w:u w:val="single"/>
        </w:rPr>
        <w:t xml:space="preserve"> a bond issue</w:t>
      </w:r>
      <w:r w:rsidR="005D7C59">
        <w:rPr>
          <w:u w:val="single"/>
        </w:rPr>
        <w:t>d</w:t>
      </w:r>
      <w:r w:rsidR="00617EB8">
        <w:rPr>
          <w:u w:val="single"/>
        </w:rPr>
        <w:t xml:space="preserve"> for the purpose of </w:t>
      </w:r>
      <w:r w:rsidR="005D7C59" w:rsidRPr="00BA0A9F">
        <w:rPr>
          <w:rFonts w:cs="Times New Roman"/>
          <w:u w:val="single"/>
        </w:rPr>
        <w:t>refund</w:t>
      </w:r>
      <w:r w:rsidR="005D7C59">
        <w:rPr>
          <w:rFonts w:cs="Times New Roman"/>
          <w:u w:val="single"/>
        </w:rPr>
        <w:t>ing</w:t>
      </w:r>
      <w:r w:rsidR="005D7C59" w:rsidRPr="00BA0A9F">
        <w:rPr>
          <w:rFonts w:cs="Times New Roman"/>
          <w:u w:val="single"/>
        </w:rPr>
        <w:t xml:space="preserve"> the principal of </w:t>
      </w:r>
      <w:r w:rsidR="005D7C59">
        <w:rPr>
          <w:rFonts w:cs="Times New Roman"/>
          <w:u w:val="single"/>
        </w:rPr>
        <w:t>an underlying general obligation bond and</w:t>
      </w:r>
      <w:r w:rsidR="005D7C59" w:rsidRPr="00BA0A9F">
        <w:rPr>
          <w:rFonts w:cs="Times New Roman"/>
          <w:u w:val="single"/>
        </w:rPr>
        <w:t xml:space="preserve"> any unpaid interest thereon</w:t>
      </w:r>
      <w:r w:rsidR="004E159C">
        <w:rPr>
          <w:rFonts w:cs="Times New Roman"/>
          <w:u w:val="single"/>
        </w:rPr>
        <w:t>.</w:t>
      </w:r>
    </w:p>
    <w:p w14:paraId="4A7D4A1B" w14:textId="6C4C3594" w:rsidR="00FD13CD" w:rsidRPr="007C7B22" w:rsidRDefault="00D75424" w:rsidP="007C7B22">
      <w:pPr>
        <w:pStyle w:val="SectionBody"/>
        <w:rPr>
          <w:u w:val="single"/>
        </w:rPr>
      </w:pPr>
      <w:r>
        <w:rPr>
          <w:u w:val="single"/>
        </w:rPr>
        <w:t>"</w:t>
      </w:r>
      <w:r w:rsidR="00095CFA" w:rsidRPr="007C7B22">
        <w:rPr>
          <w:u w:val="single"/>
        </w:rPr>
        <w:t>State Treasurer</w:t>
      </w:r>
      <w:r>
        <w:rPr>
          <w:u w:val="single"/>
        </w:rPr>
        <w:t>"</w:t>
      </w:r>
      <w:r w:rsidR="00095CFA" w:rsidRPr="007C7B22">
        <w:rPr>
          <w:u w:val="single"/>
        </w:rPr>
        <w:t xml:space="preserve"> or </w:t>
      </w:r>
      <w:r>
        <w:rPr>
          <w:u w:val="single"/>
        </w:rPr>
        <w:t>"</w:t>
      </w:r>
      <w:r w:rsidR="00095CFA" w:rsidRPr="007C7B22">
        <w:rPr>
          <w:u w:val="single"/>
        </w:rPr>
        <w:t>Treasurer</w:t>
      </w:r>
      <w:r>
        <w:rPr>
          <w:u w:val="single"/>
        </w:rPr>
        <w:t>"</w:t>
      </w:r>
      <w:r w:rsidR="00556265" w:rsidRPr="007C7B22">
        <w:rPr>
          <w:u w:val="single"/>
        </w:rPr>
        <w:t xml:space="preserve"> means the West Virginia State Treasurer.</w:t>
      </w:r>
    </w:p>
    <w:p w14:paraId="75C1761C" w14:textId="5A478994" w:rsidR="00095CFA" w:rsidRPr="007C7B22" w:rsidRDefault="00D75424" w:rsidP="007C7B22">
      <w:pPr>
        <w:pStyle w:val="SectionBody"/>
        <w:rPr>
          <w:u w:val="single"/>
        </w:rPr>
      </w:pPr>
      <w:r>
        <w:rPr>
          <w:u w:val="single"/>
        </w:rPr>
        <w:t>"</w:t>
      </w:r>
      <w:r w:rsidR="00095CFA" w:rsidRPr="007C7B22">
        <w:rPr>
          <w:u w:val="single"/>
        </w:rPr>
        <w:t>Underlying bon</w:t>
      </w:r>
      <w:r w:rsidR="00DA3962">
        <w:rPr>
          <w:u w:val="single"/>
        </w:rPr>
        <w:t>ds</w:t>
      </w:r>
      <w:r>
        <w:rPr>
          <w:u w:val="single"/>
        </w:rPr>
        <w:t>"</w:t>
      </w:r>
      <w:r w:rsidR="00556265" w:rsidRPr="007C7B22">
        <w:rPr>
          <w:u w:val="single"/>
        </w:rPr>
        <w:t xml:space="preserve"> refers to the specific </w:t>
      </w:r>
      <w:r w:rsidR="00AF0337">
        <w:rPr>
          <w:u w:val="single"/>
        </w:rPr>
        <w:t xml:space="preserve">general obligation </w:t>
      </w:r>
      <w:r w:rsidR="00556265" w:rsidRPr="007C7B22">
        <w:rPr>
          <w:u w:val="single"/>
        </w:rPr>
        <w:t>bond</w:t>
      </w:r>
      <w:r w:rsidR="00DA3962">
        <w:rPr>
          <w:u w:val="single"/>
        </w:rPr>
        <w:t xml:space="preserve"> series</w:t>
      </w:r>
      <w:r w:rsidR="00556265" w:rsidRPr="007C7B22">
        <w:rPr>
          <w:u w:val="single"/>
        </w:rPr>
        <w:t xml:space="preserve"> for which a particular debt service fund is </w:t>
      </w:r>
      <w:r w:rsidR="00927782">
        <w:rPr>
          <w:u w:val="single"/>
        </w:rPr>
        <w:t>created</w:t>
      </w:r>
      <w:r w:rsidR="00556265" w:rsidRPr="007C7B22">
        <w:rPr>
          <w:u w:val="single"/>
        </w:rPr>
        <w:t xml:space="preserve"> or the specific</w:t>
      </w:r>
      <w:r w:rsidR="00AF0337">
        <w:rPr>
          <w:u w:val="single"/>
        </w:rPr>
        <w:t xml:space="preserve"> general obligation</w:t>
      </w:r>
      <w:r w:rsidR="00556265" w:rsidRPr="007C7B22">
        <w:rPr>
          <w:u w:val="single"/>
        </w:rPr>
        <w:t xml:space="preserve"> bond</w:t>
      </w:r>
      <w:r w:rsidR="00DA3962">
        <w:rPr>
          <w:u w:val="single"/>
        </w:rPr>
        <w:t xml:space="preserve"> series</w:t>
      </w:r>
      <w:r w:rsidR="00556265" w:rsidRPr="007C7B22">
        <w:rPr>
          <w:u w:val="single"/>
        </w:rPr>
        <w:t xml:space="preserve"> the Treasurer seeks to refund by selling a refunding bond.</w:t>
      </w:r>
    </w:p>
    <w:p w14:paraId="26323927" w14:textId="6100DB9C" w:rsidR="00335229" w:rsidRDefault="00CE6CFF" w:rsidP="00CE6CFF">
      <w:pPr>
        <w:widowControl w:val="0"/>
        <w:suppressLineNumbers/>
        <w:ind w:left="720" w:hanging="720"/>
        <w:jc w:val="both"/>
        <w:outlineLvl w:val="3"/>
        <w:rPr>
          <w:rFonts w:eastAsia="Calibri" w:cs="Times New Roman"/>
          <w:b/>
          <w:u w:val="single"/>
        </w:rPr>
        <w:sectPr w:rsidR="00335229" w:rsidSect="00335229">
          <w:type w:val="continuous"/>
          <w:pgSz w:w="12240" w:h="15840"/>
          <w:pgMar w:top="1440" w:right="1440" w:bottom="1440" w:left="1440" w:header="720" w:footer="720" w:gutter="0"/>
          <w:lnNumType w:countBy="1" w:restart="newSection"/>
          <w:cols w:space="720"/>
          <w:docGrid w:linePitch="360"/>
        </w:sectPr>
      </w:pPr>
      <w:r w:rsidRPr="00973F7D">
        <w:rPr>
          <w:rFonts w:eastAsia="Calibri" w:cs="Times New Roman"/>
          <w:b/>
          <w:u w:val="single"/>
        </w:rPr>
        <w:t>§</w:t>
      </w:r>
      <w:r w:rsidR="00A15563">
        <w:rPr>
          <w:rFonts w:eastAsia="Calibri" w:cs="Times New Roman"/>
          <w:b/>
          <w:u w:val="single"/>
        </w:rPr>
        <w:t>13A</w:t>
      </w:r>
      <w:r w:rsidR="00E73372">
        <w:rPr>
          <w:rFonts w:eastAsia="Calibri" w:cs="Times New Roman"/>
          <w:b/>
          <w:u w:val="single"/>
        </w:rPr>
        <w:t>-</w:t>
      </w:r>
      <w:r w:rsidR="00A15563">
        <w:rPr>
          <w:rFonts w:eastAsia="Calibri" w:cs="Times New Roman"/>
          <w:b/>
          <w:u w:val="single"/>
        </w:rPr>
        <w:t>1</w:t>
      </w:r>
      <w:r w:rsidR="00E73372">
        <w:rPr>
          <w:rFonts w:eastAsia="Calibri" w:cs="Times New Roman"/>
          <w:b/>
          <w:u w:val="single"/>
        </w:rPr>
        <w:t>-</w:t>
      </w:r>
      <w:r>
        <w:rPr>
          <w:rFonts w:eastAsia="Calibri" w:cs="Times New Roman"/>
          <w:b/>
          <w:u w:val="single"/>
        </w:rPr>
        <w:t>3</w:t>
      </w:r>
      <w:r w:rsidRPr="00973F7D">
        <w:rPr>
          <w:rFonts w:eastAsia="Calibri" w:cs="Times New Roman"/>
          <w:b/>
          <w:u w:val="single"/>
        </w:rPr>
        <w:t xml:space="preserve">. </w:t>
      </w:r>
      <w:r w:rsidR="00556265">
        <w:rPr>
          <w:rFonts w:eastAsia="Calibri" w:cs="Times New Roman"/>
          <w:b/>
          <w:u w:val="single"/>
        </w:rPr>
        <w:t>Application</w:t>
      </w:r>
      <w:r w:rsidR="00CC14CF">
        <w:rPr>
          <w:rFonts w:eastAsia="Calibri" w:cs="Times New Roman"/>
          <w:b/>
          <w:u w:val="single"/>
        </w:rPr>
        <w:t xml:space="preserve"> of article</w:t>
      </w:r>
      <w:r w:rsidRPr="00973F7D">
        <w:rPr>
          <w:rFonts w:eastAsia="Calibri" w:cs="Times New Roman"/>
          <w:b/>
          <w:u w:val="single"/>
        </w:rPr>
        <w:t>.</w:t>
      </w:r>
    </w:p>
    <w:p w14:paraId="7B255CD2" w14:textId="4912A958" w:rsidR="00556265" w:rsidRDefault="00556265">
      <w:pPr>
        <w:pStyle w:val="SectionBody"/>
        <w:rPr>
          <w:u w:val="single"/>
        </w:rPr>
      </w:pPr>
      <w:r w:rsidRPr="007C7B22">
        <w:rPr>
          <w:u w:val="single"/>
        </w:rPr>
        <w:t>Th</w:t>
      </w:r>
      <w:r w:rsidR="00CC14CF">
        <w:rPr>
          <w:u w:val="single"/>
        </w:rPr>
        <w:t>e requirements for the issuance</w:t>
      </w:r>
      <w:r w:rsidR="00385F19">
        <w:rPr>
          <w:u w:val="single"/>
        </w:rPr>
        <w:t>, sale,</w:t>
      </w:r>
      <w:r w:rsidR="00CC14CF">
        <w:rPr>
          <w:u w:val="single"/>
        </w:rPr>
        <w:t xml:space="preserve"> and management of bonds set forth in this</w:t>
      </w:r>
      <w:r w:rsidRPr="007C7B22">
        <w:rPr>
          <w:u w:val="single"/>
        </w:rPr>
        <w:t xml:space="preserve"> </w:t>
      </w:r>
      <w:r w:rsidR="00CC14CF">
        <w:rPr>
          <w:u w:val="single"/>
        </w:rPr>
        <w:t>article</w:t>
      </w:r>
      <w:r w:rsidRPr="007C7B22">
        <w:rPr>
          <w:u w:val="single"/>
        </w:rPr>
        <w:t xml:space="preserve"> </w:t>
      </w:r>
      <w:r w:rsidR="00CC14CF">
        <w:rPr>
          <w:u w:val="single"/>
        </w:rPr>
        <w:t>apply</w:t>
      </w:r>
      <w:r w:rsidRPr="007C7B22">
        <w:rPr>
          <w:u w:val="single"/>
        </w:rPr>
        <w:t xml:space="preserve"> </w:t>
      </w:r>
      <w:r w:rsidR="00CC14CF">
        <w:rPr>
          <w:u w:val="single"/>
        </w:rPr>
        <w:t xml:space="preserve">only </w:t>
      </w:r>
      <w:r w:rsidRPr="007C7B22">
        <w:rPr>
          <w:u w:val="single"/>
        </w:rPr>
        <w:t xml:space="preserve">to general obligation bonds that are authorized by </w:t>
      </w:r>
      <w:r w:rsidR="004E159C">
        <w:rPr>
          <w:u w:val="single"/>
        </w:rPr>
        <w:t xml:space="preserve">an amendment to </w:t>
      </w:r>
      <w:r w:rsidRPr="007C7B22">
        <w:rPr>
          <w:u w:val="single"/>
        </w:rPr>
        <w:t>the West Virginia Constitution after the effective date of t</w:t>
      </w:r>
      <w:r w:rsidR="004E159C">
        <w:rPr>
          <w:u w:val="single"/>
        </w:rPr>
        <w:t xml:space="preserve">his </w:t>
      </w:r>
      <w:r w:rsidR="00CC14CF">
        <w:rPr>
          <w:u w:val="single"/>
        </w:rPr>
        <w:t>article, and said provisions</w:t>
      </w:r>
      <w:r w:rsidRPr="007C7B22">
        <w:rPr>
          <w:u w:val="single"/>
        </w:rPr>
        <w:t xml:space="preserve"> do not apply to revenue supported bonds authorized by Chapter 13</w:t>
      </w:r>
      <w:r w:rsidR="00CC14CF">
        <w:rPr>
          <w:u w:val="single"/>
        </w:rPr>
        <w:t>,</w:t>
      </w:r>
      <w:r w:rsidRPr="007C7B22">
        <w:rPr>
          <w:u w:val="single"/>
        </w:rPr>
        <w:t xml:space="preserve"> </w:t>
      </w:r>
      <w:r w:rsidR="00CF20BF">
        <w:rPr>
          <w:u w:val="single"/>
        </w:rPr>
        <w:t>or</w:t>
      </w:r>
      <w:r w:rsidR="00CC14CF">
        <w:rPr>
          <w:u w:val="single"/>
        </w:rPr>
        <w:t xml:space="preserve"> to</w:t>
      </w:r>
      <w:r w:rsidR="003F18DA">
        <w:rPr>
          <w:u w:val="single"/>
        </w:rPr>
        <w:t xml:space="preserve"> any</w:t>
      </w:r>
      <w:r w:rsidR="00CF20BF">
        <w:rPr>
          <w:u w:val="single"/>
        </w:rPr>
        <w:t xml:space="preserve"> </w:t>
      </w:r>
      <w:r w:rsidR="00B71CDF">
        <w:rPr>
          <w:u w:val="single"/>
        </w:rPr>
        <w:t>bond</w:t>
      </w:r>
      <w:r w:rsidR="00DA3962">
        <w:rPr>
          <w:u w:val="single"/>
        </w:rPr>
        <w:t>s</w:t>
      </w:r>
      <w:r w:rsidR="00B71CDF">
        <w:rPr>
          <w:u w:val="single"/>
        </w:rPr>
        <w:t xml:space="preserve"> authorized by </w:t>
      </w:r>
      <w:r w:rsidR="003F18DA">
        <w:rPr>
          <w:u w:val="single"/>
        </w:rPr>
        <w:t>another</w:t>
      </w:r>
      <w:r w:rsidR="00CF20BF">
        <w:rPr>
          <w:u w:val="single"/>
        </w:rPr>
        <w:t xml:space="preserve"> </w:t>
      </w:r>
      <w:r w:rsidR="00CC14CF">
        <w:rPr>
          <w:u w:val="single"/>
        </w:rPr>
        <w:t>article</w:t>
      </w:r>
      <w:r w:rsidR="00CF20BF">
        <w:rPr>
          <w:u w:val="single"/>
        </w:rPr>
        <w:t xml:space="preserve"> </w:t>
      </w:r>
      <w:r w:rsidRPr="007C7B22">
        <w:rPr>
          <w:u w:val="single"/>
        </w:rPr>
        <w:t>of this code.</w:t>
      </w:r>
    </w:p>
    <w:p w14:paraId="690B6010" w14:textId="1765DBB4" w:rsidR="00335229" w:rsidRPr="007C7B22" w:rsidRDefault="00335229" w:rsidP="00335229">
      <w:pPr>
        <w:widowControl w:val="0"/>
        <w:suppressLineNumbers/>
        <w:ind w:left="720" w:hanging="720"/>
        <w:jc w:val="both"/>
        <w:outlineLvl w:val="3"/>
        <w:rPr>
          <w:rFonts w:eastAsia="Calibri" w:cs="Times New Roman"/>
          <w:b/>
          <w:u w:val="single"/>
        </w:rPr>
      </w:pPr>
      <w:r w:rsidRPr="007C7B22">
        <w:rPr>
          <w:rFonts w:eastAsia="Calibri" w:cs="Times New Roman"/>
          <w:b/>
          <w:u w:val="single"/>
        </w:rPr>
        <w:t>§1</w:t>
      </w:r>
      <w:r>
        <w:rPr>
          <w:rFonts w:eastAsia="Calibri" w:cs="Times New Roman"/>
          <w:b/>
          <w:u w:val="single"/>
        </w:rPr>
        <w:t>3A</w:t>
      </w:r>
      <w:r w:rsidR="00E73372">
        <w:rPr>
          <w:rFonts w:eastAsia="Calibri" w:cs="Times New Roman"/>
          <w:b/>
          <w:u w:val="single"/>
        </w:rPr>
        <w:t>-</w:t>
      </w:r>
      <w:r>
        <w:rPr>
          <w:rFonts w:eastAsia="Calibri" w:cs="Times New Roman"/>
          <w:b/>
          <w:u w:val="single"/>
        </w:rPr>
        <w:t>1</w:t>
      </w:r>
      <w:r w:rsidR="00E73372">
        <w:rPr>
          <w:rFonts w:eastAsia="Calibri" w:cs="Times New Roman"/>
          <w:b/>
          <w:u w:val="single"/>
        </w:rPr>
        <w:t>-</w:t>
      </w:r>
      <w:r w:rsidR="001B47A9">
        <w:rPr>
          <w:rFonts w:eastAsia="Calibri" w:cs="Times New Roman"/>
          <w:b/>
          <w:u w:val="single"/>
        </w:rPr>
        <w:t>4</w:t>
      </w:r>
      <w:r w:rsidRPr="007C7B22">
        <w:rPr>
          <w:rFonts w:eastAsia="Calibri" w:cs="Times New Roman"/>
          <w:b/>
          <w:u w:val="single"/>
        </w:rPr>
        <w:t xml:space="preserve">. General obligation bonds; </w:t>
      </w:r>
      <w:r w:rsidRPr="00335229">
        <w:rPr>
          <w:rFonts w:eastAsia="Calibri" w:cs="Times New Roman"/>
          <w:b/>
          <w:u w:val="single"/>
        </w:rPr>
        <w:t>amount</w:t>
      </w:r>
      <w:r>
        <w:rPr>
          <w:rFonts w:eastAsia="Calibri" w:cs="Times New Roman"/>
          <w:b/>
          <w:u w:val="single"/>
        </w:rPr>
        <w:t xml:space="preserve">; </w:t>
      </w:r>
      <w:r w:rsidRPr="007C7B22">
        <w:rPr>
          <w:rFonts w:eastAsia="Calibri" w:cs="Times New Roman"/>
          <w:b/>
          <w:u w:val="single"/>
        </w:rPr>
        <w:t>when may issue.</w:t>
      </w:r>
    </w:p>
    <w:p w14:paraId="7471475C" w14:textId="77777777" w:rsidR="00335229" w:rsidRPr="001B0659" w:rsidRDefault="00335229" w:rsidP="00335229">
      <w:pPr>
        <w:widowControl w:val="0"/>
        <w:ind w:firstLine="720"/>
        <w:jc w:val="both"/>
        <w:rPr>
          <w:rFonts w:eastAsia="Calibri" w:cs="Times New Roman"/>
        </w:rPr>
        <w:sectPr w:rsidR="00335229" w:rsidRPr="001B0659" w:rsidSect="007C7B22">
          <w:headerReference w:type="even" r:id="rId19"/>
          <w:headerReference w:type="default" r:id="rId20"/>
          <w:footerReference w:type="even" r:id="rId21"/>
          <w:headerReference w:type="first" r:id="rId22"/>
          <w:footerReference w:type="first" r:id="rId23"/>
          <w:type w:val="continuous"/>
          <w:pgSz w:w="12240" w:h="15840"/>
          <w:pgMar w:top="1440" w:right="1440" w:bottom="1440" w:left="1440" w:header="720" w:footer="720" w:gutter="0"/>
          <w:lnNumType w:countBy="1" w:restart="newSection"/>
          <w:cols w:space="720"/>
          <w:docGrid w:linePitch="360"/>
        </w:sectPr>
      </w:pPr>
    </w:p>
    <w:p w14:paraId="27880308" w14:textId="3EA7E115" w:rsidR="00335229" w:rsidRDefault="00335229" w:rsidP="00335229">
      <w:pPr>
        <w:pStyle w:val="SectionBody"/>
        <w:rPr>
          <w:u w:val="single"/>
        </w:rPr>
      </w:pPr>
      <w:r w:rsidRPr="00CC14CF">
        <w:rPr>
          <w:u w:val="single"/>
        </w:rPr>
        <w:t>(a</w:t>
      </w:r>
      <w:r>
        <w:rPr>
          <w:u w:val="single"/>
        </w:rPr>
        <w:t xml:space="preserve">) </w:t>
      </w:r>
      <w:r w:rsidRPr="0043497D">
        <w:rPr>
          <w:u w:val="single"/>
        </w:rPr>
        <w:t xml:space="preserve">The Treasurer </w:t>
      </w:r>
      <w:r>
        <w:rPr>
          <w:u w:val="single"/>
        </w:rPr>
        <w:t>may issue</w:t>
      </w:r>
      <w:r w:rsidRPr="0043497D">
        <w:rPr>
          <w:u w:val="single"/>
        </w:rPr>
        <w:t xml:space="preserve"> general obligation bonds authorized by the West Virginia Constitution </w:t>
      </w:r>
      <w:r>
        <w:rPr>
          <w:u w:val="single"/>
        </w:rPr>
        <w:t>upon the Legislature’s adoption of a</w:t>
      </w:r>
      <w:r w:rsidR="003F18DA">
        <w:rPr>
          <w:u w:val="single"/>
        </w:rPr>
        <w:t xml:space="preserve"> </w:t>
      </w:r>
      <w:r>
        <w:rPr>
          <w:u w:val="single"/>
        </w:rPr>
        <w:t>resolution</w:t>
      </w:r>
      <w:r w:rsidR="003F18DA">
        <w:rPr>
          <w:u w:val="single"/>
        </w:rPr>
        <w:t xml:space="preserve"> authorizing the same</w:t>
      </w:r>
      <w:r>
        <w:rPr>
          <w:u w:val="single"/>
        </w:rPr>
        <w:t>.</w:t>
      </w:r>
      <w:r w:rsidRPr="0043497D">
        <w:rPr>
          <w:u w:val="single"/>
        </w:rPr>
        <w:t xml:space="preserve"> The Treasurer, in his or her discretion, may </w:t>
      </w:r>
      <w:r w:rsidR="00B21B31">
        <w:rPr>
          <w:u w:val="single"/>
        </w:rPr>
        <w:t>make</w:t>
      </w:r>
      <w:r w:rsidRPr="0043497D">
        <w:rPr>
          <w:u w:val="single"/>
        </w:rPr>
        <w:t xml:space="preserve"> a written request to the President of the West Virginia Senate and the Speaker of the West Virginia House of Delegates that a</w:t>
      </w:r>
      <w:r>
        <w:rPr>
          <w:u w:val="single"/>
        </w:rPr>
        <w:t xml:space="preserve">n authorizing </w:t>
      </w:r>
      <w:r w:rsidRPr="0043497D">
        <w:rPr>
          <w:u w:val="single"/>
        </w:rPr>
        <w:t xml:space="preserve">resolution be adopted for the issuance of bonds pursuant to this article. </w:t>
      </w:r>
    </w:p>
    <w:p w14:paraId="7564EC0B" w14:textId="65955C90" w:rsidR="00335229" w:rsidRPr="007C7B22" w:rsidRDefault="00335229" w:rsidP="00335229">
      <w:pPr>
        <w:widowControl w:val="0"/>
        <w:ind w:firstLine="720"/>
        <w:jc w:val="both"/>
        <w:rPr>
          <w:rFonts w:eastAsia="Calibri" w:cs="Times New Roman"/>
          <w:u w:val="single"/>
        </w:rPr>
      </w:pPr>
      <w:r w:rsidRPr="007C7B22">
        <w:rPr>
          <w:rFonts w:eastAsia="Calibri" w:cs="Times New Roman"/>
          <w:u w:val="single"/>
        </w:rPr>
        <w:t>(b) The bonds shall bear the date and mature at the time, bear interest at the rates, be in amounts, be in denominations, be in the registered form, carry registration privileges, be due and payable at the times and place and in amounts, and be subject to terms of redemption as the authorizing resolution may allow.</w:t>
      </w:r>
    </w:p>
    <w:p w14:paraId="3BC05D54" w14:textId="294784E4" w:rsidR="00335229" w:rsidRPr="007C7B22" w:rsidRDefault="00335229" w:rsidP="00335229">
      <w:pPr>
        <w:widowControl w:val="0"/>
        <w:ind w:firstLine="720"/>
        <w:jc w:val="both"/>
        <w:rPr>
          <w:rFonts w:eastAsia="Calibri" w:cs="Times New Roman"/>
          <w:u w:val="single"/>
        </w:rPr>
      </w:pPr>
      <w:r w:rsidRPr="007C7B22">
        <w:rPr>
          <w:rFonts w:eastAsia="Calibri" w:cs="Times New Roman"/>
          <w:u w:val="single"/>
        </w:rPr>
        <w:t>(c) Both the principal and interest of the bonds shall be payable in the lawful money of the United States of America, and the bonds and the interest thereon shall be exempt from taxation by the State of West Virginia, or by any county, district</w:t>
      </w:r>
      <w:r w:rsidR="00B21B31">
        <w:rPr>
          <w:rFonts w:eastAsia="Calibri" w:cs="Times New Roman"/>
          <w:u w:val="single"/>
        </w:rPr>
        <w:t>,</w:t>
      </w:r>
      <w:r w:rsidRPr="007C7B22">
        <w:rPr>
          <w:rFonts w:eastAsia="Calibri" w:cs="Times New Roman"/>
          <w:u w:val="single"/>
        </w:rPr>
        <w:t xml:space="preserve"> or municipality thereof, which fact shall appear on the face of the bonds as part of the contract with the holder of the bond.</w:t>
      </w:r>
    </w:p>
    <w:p w14:paraId="5DC938C1" w14:textId="12715463" w:rsidR="00335229" w:rsidRDefault="00335229" w:rsidP="00335229">
      <w:pPr>
        <w:widowControl w:val="0"/>
        <w:ind w:firstLine="720"/>
        <w:jc w:val="both"/>
        <w:rPr>
          <w:rFonts w:eastAsia="Calibri" w:cs="Times New Roman"/>
          <w:u w:val="single"/>
        </w:rPr>
      </w:pPr>
      <w:r w:rsidRPr="007C7B22">
        <w:rPr>
          <w:rFonts w:eastAsia="Calibri" w:cs="Times New Roman"/>
          <w:u w:val="single"/>
        </w:rPr>
        <w:t>(d) The bonds shall be executed on behalf of the State of West Virginia, by the manual or facsimile signature of the Treasurer under the Great Seal of the State</w:t>
      </w:r>
      <w:r w:rsidR="003F18DA">
        <w:rPr>
          <w:rFonts w:eastAsia="Calibri" w:cs="Times New Roman"/>
          <w:u w:val="single"/>
        </w:rPr>
        <w:t>,</w:t>
      </w:r>
      <w:r w:rsidRPr="007C7B22">
        <w:rPr>
          <w:rFonts w:eastAsia="Calibri" w:cs="Times New Roman"/>
          <w:u w:val="single"/>
        </w:rPr>
        <w:t xml:space="preserve"> or a facsimile of the Great </w:t>
      </w:r>
      <w:r w:rsidR="003F18DA" w:rsidRPr="003F18DA">
        <w:rPr>
          <w:rFonts w:eastAsia="Calibri" w:cs="Times New Roman"/>
          <w:u w:val="single"/>
        </w:rPr>
        <w:t>Seal</w:t>
      </w:r>
      <w:r w:rsidR="003F18DA">
        <w:rPr>
          <w:rFonts w:eastAsia="Calibri" w:cs="Times New Roman"/>
          <w:u w:val="single"/>
        </w:rPr>
        <w:t>, and shall be</w:t>
      </w:r>
      <w:r w:rsidRPr="007C7B22">
        <w:rPr>
          <w:rFonts w:eastAsia="Calibri" w:cs="Times New Roman"/>
          <w:u w:val="single"/>
        </w:rPr>
        <w:t xml:space="preserve"> countersigned by the manual or facsimile signature of the Secretary of State.</w:t>
      </w:r>
    </w:p>
    <w:p w14:paraId="7EEBFE60" w14:textId="688571CE" w:rsidR="001B47A9" w:rsidRDefault="001B47A9" w:rsidP="001B47A9">
      <w:pPr>
        <w:widowControl w:val="0"/>
        <w:suppressLineNumbers/>
        <w:ind w:left="720" w:hanging="720"/>
        <w:jc w:val="both"/>
        <w:outlineLvl w:val="3"/>
        <w:rPr>
          <w:rFonts w:eastAsia="Calibri" w:cs="Times New Roman"/>
          <w:b/>
          <w:u w:val="single"/>
        </w:rPr>
      </w:pPr>
      <w:r w:rsidRPr="00973F7D">
        <w:rPr>
          <w:rFonts w:eastAsia="Calibri" w:cs="Times New Roman"/>
          <w:b/>
          <w:u w:val="single"/>
        </w:rPr>
        <w:t>§1</w:t>
      </w:r>
      <w:r>
        <w:rPr>
          <w:rFonts w:eastAsia="Calibri" w:cs="Times New Roman"/>
          <w:b/>
          <w:u w:val="single"/>
        </w:rPr>
        <w:t>3A</w:t>
      </w:r>
      <w:r w:rsidR="00E73372">
        <w:rPr>
          <w:rFonts w:eastAsia="Calibri" w:cs="Times New Roman"/>
          <w:b/>
          <w:u w:val="single"/>
        </w:rPr>
        <w:t>-</w:t>
      </w:r>
      <w:r>
        <w:rPr>
          <w:rFonts w:eastAsia="Calibri" w:cs="Times New Roman"/>
          <w:b/>
          <w:u w:val="single"/>
        </w:rPr>
        <w:t>1</w:t>
      </w:r>
      <w:r w:rsidR="00E73372">
        <w:rPr>
          <w:rFonts w:eastAsia="Calibri" w:cs="Times New Roman"/>
          <w:b/>
          <w:u w:val="single"/>
        </w:rPr>
        <w:t>-</w:t>
      </w:r>
      <w:r>
        <w:rPr>
          <w:rFonts w:eastAsia="Calibri" w:cs="Times New Roman"/>
          <w:b/>
          <w:u w:val="single"/>
        </w:rPr>
        <w:t>5</w:t>
      </w:r>
      <w:r w:rsidRPr="00973F7D">
        <w:rPr>
          <w:rFonts w:eastAsia="Calibri" w:cs="Times New Roman"/>
          <w:b/>
          <w:u w:val="single"/>
        </w:rPr>
        <w:t>.</w:t>
      </w:r>
      <w:r>
        <w:rPr>
          <w:rFonts w:eastAsia="Calibri" w:cs="Times New Roman"/>
          <w:b/>
          <w:u w:val="single"/>
        </w:rPr>
        <w:t xml:space="preserve"> Covenants of the state; lawful investments</w:t>
      </w:r>
      <w:r w:rsidRPr="00973F7D">
        <w:rPr>
          <w:rFonts w:eastAsia="Calibri" w:cs="Times New Roman"/>
          <w:b/>
          <w:u w:val="single"/>
        </w:rPr>
        <w:t>.</w:t>
      </w:r>
    </w:p>
    <w:p w14:paraId="3E8AB60A" w14:textId="77777777" w:rsidR="001B47A9" w:rsidRDefault="001B47A9" w:rsidP="001B47A9">
      <w:pPr>
        <w:widowControl w:val="0"/>
        <w:ind w:firstLine="720"/>
        <w:jc w:val="both"/>
        <w:rPr>
          <w:u w:val="single"/>
        </w:rPr>
        <w:sectPr w:rsidR="001B47A9" w:rsidSect="001B47A9">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720" w:footer="720" w:gutter="0"/>
          <w:lnNumType w:countBy="1" w:restart="newSection"/>
          <w:cols w:space="720"/>
          <w:docGrid w:linePitch="360"/>
        </w:sectPr>
      </w:pPr>
    </w:p>
    <w:p w14:paraId="6A767F90" w14:textId="77777777" w:rsidR="001B47A9" w:rsidRDefault="001B47A9" w:rsidP="001B47A9">
      <w:pPr>
        <w:widowControl w:val="0"/>
        <w:ind w:firstLine="720"/>
        <w:jc w:val="both"/>
        <w:rPr>
          <w:u w:val="single"/>
        </w:rPr>
      </w:pPr>
      <w:r>
        <w:rPr>
          <w:u w:val="single"/>
        </w:rPr>
        <w:t>(a) Any general obligation bond issued by the Treasurer pursuant to the West Virginia Constitution and the requirements of this article shall constitute a covenant and agreement by the state,</w:t>
      </w:r>
      <w:r w:rsidRPr="00D14E82">
        <w:rPr>
          <w:u w:val="single"/>
        </w:rPr>
        <w:t xml:space="preserve"> with the holders of </w:t>
      </w:r>
      <w:r>
        <w:rPr>
          <w:u w:val="single"/>
        </w:rPr>
        <w:t xml:space="preserve">said </w:t>
      </w:r>
      <w:r w:rsidRPr="00D14E82">
        <w:rPr>
          <w:u w:val="single"/>
        </w:rPr>
        <w:t>bonds</w:t>
      </w:r>
      <w:r>
        <w:rPr>
          <w:u w:val="single"/>
        </w:rPr>
        <w:t>,</w:t>
      </w:r>
      <w:r w:rsidRPr="00D14E82">
        <w:rPr>
          <w:u w:val="single"/>
        </w:rPr>
        <w:t xml:space="preserve"> </w:t>
      </w:r>
      <w:r>
        <w:rPr>
          <w:u w:val="single"/>
        </w:rPr>
        <w:t>to the following</w:t>
      </w:r>
      <w:r w:rsidRPr="00D14E82">
        <w:rPr>
          <w:u w:val="single"/>
        </w:rPr>
        <w:t xml:space="preserve">: </w:t>
      </w:r>
    </w:p>
    <w:p w14:paraId="5F08A0A9" w14:textId="77777777" w:rsidR="001B47A9" w:rsidRDefault="001B47A9" w:rsidP="001B47A9">
      <w:pPr>
        <w:widowControl w:val="0"/>
        <w:ind w:firstLine="720"/>
        <w:jc w:val="both"/>
        <w:rPr>
          <w:u w:val="single"/>
        </w:rPr>
      </w:pPr>
      <w:r w:rsidRPr="00D14E82">
        <w:rPr>
          <w:u w:val="single"/>
        </w:rPr>
        <w:t xml:space="preserve">(1) That the bonds are a direct and general obligation of the State of West Virginia; </w:t>
      </w:r>
    </w:p>
    <w:p w14:paraId="69085C11" w14:textId="77777777" w:rsidR="001B47A9" w:rsidRDefault="001B47A9" w:rsidP="001B47A9">
      <w:pPr>
        <w:widowControl w:val="0"/>
        <w:ind w:firstLine="720"/>
        <w:jc w:val="both"/>
        <w:rPr>
          <w:u w:val="single"/>
        </w:rPr>
      </w:pPr>
      <w:r w:rsidRPr="00D14E82">
        <w:rPr>
          <w:u w:val="single"/>
        </w:rPr>
        <w:t xml:space="preserve">(2) </w:t>
      </w:r>
      <w:r>
        <w:rPr>
          <w:u w:val="single"/>
        </w:rPr>
        <w:t>T</w:t>
      </w:r>
      <w:r w:rsidRPr="00D14E82">
        <w:rPr>
          <w:u w:val="single"/>
        </w:rPr>
        <w:t xml:space="preserve">hat the full faith and credit of the state is pledged to secure the payment of the principal and interest of the bonds; </w:t>
      </w:r>
    </w:p>
    <w:p w14:paraId="00C0EEDE" w14:textId="1D8194BF" w:rsidR="001B47A9" w:rsidRDefault="001B47A9" w:rsidP="001B47A9">
      <w:pPr>
        <w:widowControl w:val="0"/>
        <w:ind w:firstLine="720"/>
        <w:jc w:val="both"/>
        <w:rPr>
          <w:u w:val="single"/>
        </w:rPr>
      </w:pPr>
      <w:r w:rsidRPr="00D14E82">
        <w:rPr>
          <w:u w:val="single"/>
        </w:rPr>
        <w:t xml:space="preserve">(3) </w:t>
      </w:r>
      <w:r>
        <w:rPr>
          <w:u w:val="single"/>
        </w:rPr>
        <w:t>T</w:t>
      </w:r>
      <w:r w:rsidRPr="00D14E82">
        <w:rPr>
          <w:u w:val="single"/>
        </w:rPr>
        <w:t>hat an annual state tax shall be collected in an amount sufficient to pay, as it may accrue, the interest on</w:t>
      </w:r>
      <w:r w:rsidR="0044632F">
        <w:rPr>
          <w:u w:val="single"/>
        </w:rPr>
        <w:t xml:space="preserve"> the bonds</w:t>
      </w:r>
      <w:r w:rsidRPr="00D14E82">
        <w:rPr>
          <w:u w:val="single"/>
        </w:rPr>
        <w:t xml:space="preserve"> </w:t>
      </w:r>
      <w:r w:rsidR="0044632F">
        <w:rPr>
          <w:u w:val="single"/>
        </w:rPr>
        <w:t>and the principal of the bonds</w:t>
      </w:r>
      <w:r w:rsidRPr="00D14E82">
        <w:rPr>
          <w:u w:val="single"/>
        </w:rPr>
        <w:t xml:space="preserve">; and </w:t>
      </w:r>
    </w:p>
    <w:p w14:paraId="04986357" w14:textId="55456B94" w:rsidR="001B47A9" w:rsidRDefault="001B47A9" w:rsidP="001B47A9">
      <w:pPr>
        <w:widowControl w:val="0"/>
        <w:ind w:firstLine="720"/>
        <w:jc w:val="both"/>
        <w:rPr>
          <w:u w:val="single"/>
        </w:rPr>
      </w:pPr>
      <w:r w:rsidRPr="00D14E82">
        <w:rPr>
          <w:u w:val="single"/>
        </w:rPr>
        <w:t>(4)</w:t>
      </w:r>
      <w:r>
        <w:rPr>
          <w:u w:val="single"/>
        </w:rPr>
        <w:t xml:space="preserve"> T</w:t>
      </w:r>
      <w:r w:rsidRPr="00D14E82">
        <w:rPr>
          <w:u w:val="single"/>
        </w:rPr>
        <w:t xml:space="preserve">hat the tax shall be levied in any year only to the extent that the moneys </w:t>
      </w:r>
      <w:r w:rsidRPr="00B21B31">
        <w:rPr>
          <w:u w:val="single"/>
        </w:rPr>
        <w:t>transferred to the debt service fund for the bond</w:t>
      </w:r>
      <w:r w:rsidR="0044632F">
        <w:rPr>
          <w:u w:val="single"/>
        </w:rPr>
        <w:t xml:space="preserve"> pursuant to</w:t>
      </w:r>
      <w:r w:rsidRPr="00B21B31">
        <w:rPr>
          <w:u w:val="single"/>
        </w:rPr>
        <w:t xml:space="preserve"> §13A</w:t>
      </w:r>
      <w:r w:rsidR="00ED568F">
        <w:rPr>
          <w:u w:val="single"/>
        </w:rPr>
        <w:noBreakHyphen/>
      </w:r>
      <w:r w:rsidRPr="00B21B31">
        <w:rPr>
          <w:u w:val="single"/>
        </w:rPr>
        <w:t>1</w:t>
      </w:r>
      <w:r w:rsidR="00ED568F">
        <w:rPr>
          <w:u w:val="single"/>
        </w:rPr>
        <w:noBreakHyphen/>
      </w:r>
      <w:r w:rsidRPr="007C7B22">
        <w:rPr>
          <w:u w:val="single"/>
        </w:rPr>
        <w:t>7</w:t>
      </w:r>
      <w:r w:rsidRPr="00B21B31">
        <w:rPr>
          <w:u w:val="single"/>
        </w:rPr>
        <w:t xml:space="preserve"> of this code</w:t>
      </w:r>
      <w:r w:rsidR="0044632F">
        <w:rPr>
          <w:u w:val="single"/>
        </w:rPr>
        <w:t>,</w:t>
      </w:r>
      <w:r w:rsidRPr="00B21B31">
        <w:rPr>
          <w:u w:val="single"/>
        </w:rPr>
        <w:t xml:space="preserve"> which are irrevocably set aside and appropriated</w:t>
      </w:r>
      <w:r w:rsidRPr="00D14E82">
        <w:rPr>
          <w:u w:val="single"/>
        </w:rPr>
        <w:t xml:space="preserve"> for and applied to the payment of the interest on and principal of any bond becoming due and payable in such year</w:t>
      </w:r>
      <w:r w:rsidR="0044632F">
        <w:rPr>
          <w:u w:val="single"/>
        </w:rPr>
        <w:t>,</w:t>
      </w:r>
      <w:r w:rsidRPr="00D14E82">
        <w:rPr>
          <w:u w:val="single"/>
        </w:rPr>
        <w:t xml:space="preserve"> are insufficient </w:t>
      </w:r>
      <w:r w:rsidR="0044632F">
        <w:rPr>
          <w:u w:val="single"/>
        </w:rPr>
        <w:t>to pay said interest and principal</w:t>
      </w:r>
      <w:r>
        <w:rPr>
          <w:u w:val="single"/>
        </w:rPr>
        <w:t>.</w:t>
      </w:r>
    </w:p>
    <w:p w14:paraId="3D151F3E" w14:textId="10C21277" w:rsidR="001B47A9" w:rsidRPr="00973F7D" w:rsidRDefault="00B344C7" w:rsidP="001B47A9">
      <w:pPr>
        <w:widowControl w:val="0"/>
        <w:ind w:firstLine="720"/>
        <w:jc w:val="both"/>
        <w:rPr>
          <w:u w:val="single"/>
        </w:rPr>
      </w:pPr>
      <w:r>
        <w:rPr>
          <w:rFonts w:eastAsia="Calibri" w:cs="Times New Roman"/>
          <w:u w:val="single"/>
        </w:rPr>
        <w:t>(</w:t>
      </w:r>
      <w:r w:rsidR="001B47A9">
        <w:rPr>
          <w:rFonts w:eastAsia="Calibri" w:cs="Times New Roman"/>
          <w:u w:val="single"/>
        </w:rPr>
        <w:t xml:space="preserve">b) </w:t>
      </w:r>
      <w:r w:rsidR="001B47A9" w:rsidRPr="00973F7D">
        <w:rPr>
          <w:rFonts w:eastAsia="Calibri" w:cs="Times New Roman"/>
          <w:u w:val="single"/>
        </w:rPr>
        <w:t xml:space="preserve">All </w:t>
      </w:r>
      <w:r w:rsidR="001B47A9">
        <w:rPr>
          <w:rFonts w:eastAsia="Calibri" w:cs="Times New Roman"/>
          <w:u w:val="single"/>
        </w:rPr>
        <w:t>general obligation bonds sold pursuant to this article</w:t>
      </w:r>
      <w:r w:rsidR="001B47A9" w:rsidRPr="00973F7D">
        <w:rPr>
          <w:rFonts w:eastAsia="Calibri" w:cs="Times New Roman"/>
          <w:u w:val="single"/>
        </w:rPr>
        <w:t xml:space="preserve"> shall be lawful investments for banking institutions, societies for savings, building and loan associations, savings and loan associations, deposit guarantee associations, trust companies, and insurance companies, including domestic for life and domestic not for life insurance companies.</w:t>
      </w:r>
    </w:p>
    <w:p w14:paraId="44CD85C4" w14:textId="5735BC95" w:rsidR="00E3018F" w:rsidRPr="00973F7D" w:rsidRDefault="00E3018F" w:rsidP="00E3018F">
      <w:pPr>
        <w:widowControl w:val="0"/>
        <w:suppressLineNumbers/>
        <w:ind w:left="720" w:hanging="720"/>
        <w:jc w:val="both"/>
        <w:outlineLvl w:val="3"/>
        <w:rPr>
          <w:rFonts w:eastAsia="Calibri" w:cs="Times New Roman"/>
          <w:b/>
          <w:u w:val="single"/>
        </w:rPr>
      </w:pPr>
      <w:r w:rsidRPr="00973F7D">
        <w:rPr>
          <w:rFonts w:eastAsia="Calibri" w:cs="Times New Roman"/>
          <w:b/>
          <w:u w:val="single"/>
        </w:rPr>
        <w:t>§1</w:t>
      </w:r>
      <w:r>
        <w:rPr>
          <w:rFonts w:eastAsia="Calibri" w:cs="Times New Roman"/>
          <w:b/>
          <w:u w:val="single"/>
        </w:rPr>
        <w:t>3A</w:t>
      </w:r>
      <w:r w:rsidR="00E73372">
        <w:rPr>
          <w:rFonts w:eastAsia="Calibri" w:cs="Times New Roman"/>
          <w:b/>
          <w:u w:val="single"/>
        </w:rPr>
        <w:t>-</w:t>
      </w:r>
      <w:r>
        <w:rPr>
          <w:rFonts w:eastAsia="Calibri" w:cs="Times New Roman"/>
          <w:b/>
          <w:u w:val="single"/>
        </w:rPr>
        <w:t>1</w:t>
      </w:r>
      <w:r w:rsidR="00E73372">
        <w:rPr>
          <w:rFonts w:eastAsia="Calibri" w:cs="Times New Roman"/>
          <w:b/>
          <w:u w:val="single"/>
        </w:rPr>
        <w:t>-</w:t>
      </w:r>
      <w:r w:rsidR="00D10A45">
        <w:rPr>
          <w:rFonts w:eastAsia="Calibri" w:cs="Times New Roman"/>
          <w:b/>
          <w:u w:val="single"/>
        </w:rPr>
        <w:t>6</w:t>
      </w:r>
      <w:r w:rsidRPr="00973F7D">
        <w:rPr>
          <w:rFonts w:eastAsia="Calibri" w:cs="Times New Roman"/>
          <w:b/>
          <w:u w:val="single"/>
        </w:rPr>
        <w:t xml:space="preserve">. Sale by </w:t>
      </w:r>
      <w:r>
        <w:rPr>
          <w:rFonts w:eastAsia="Calibri" w:cs="Times New Roman"/>
          <w:b/>
          <w:u w:val="single"/>
        </w:rPr>
        <w:t>Treasurer</w:t>
      </w:r>
      <w:r w:rsidRPr="00973F7D">
        <w:rPr>
          <w:rFonts w:eastAsia="Calibri" w:cs="Times New Roman"/>
          <w:b/>
          <w:u w:val="single"/>
        </w:rPr>
        <w:t>; certification of annual debt service amount.</w:t>
      </w:r>
    </w:p>
    <w:p w14:paraId="1B917CEF" w14:textId="77777777" w:rsidR="00E3018F" w:rsidRPr="00973F7D" w:rsidRDefault="00E3018F" w:rsidP="00E3018F">
      <w:pPr>
        <w:widowControl w:val="0"/>
        <w:ind w:firstLine="720"/>
        <w:jc w:val="both"/>
        <w:rPr>
          <w:rFonts w:eastAsia="Calibri" w:cs="Times New Roman"/>
          <w:u w:val="single"/>
        </w:rPr>
        <w:sectPr w:rsidR="00E3018F" w:rsidRPr="00973F7D" w:rsidSect="00E3018F">
          <w:headerReference w:type="even" r:id="rId30"/>
          <w:headerReference w:type="default" r:id="rId31"/>
          <w:footerReference w:type="even"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p>
    <w:p w14:paraId="4116ABA5" w14:textId="3B418876" w:rsidR="00E3018F" w:rsidRPr="0043497D" w:rsidRDefault="00E3018F" w:rsidP="00335229">
      <w:pPr>
        <w:pStyle w:val="SectionBody"/>
        <w:rPr>
          <w:u w:val="single"/>
        </w:rPr>
      </w:pPr>
      <w:r w:rsidRPr="0043497D">
        <w:rPr>
          <w:u w:val="single"/>
        </w:rPr>
        <w:t>The Treasurer shall determine the manner by which bonds will be sold at an aggregate price equal to, above</w:t>
      </w:r>
      <w:r w:rsidR="00385F19">
        <w:rPr>
          <w:u w:val="single"/>
        </w:rPr>
        <w:t>,</w:t>
      </w:r>
      <w:r w:rsidRPr="0043497D">
        <w:rPr>
          <w:u w:val="single"/>
        </w:rPr>
        <w:t xml:space="preserve"> or below par value. On or before June 1 in the fiscal year in which bonds are issued pursuant to constitutional authorization</w:t>
      </w:r>
      <w:r w:rsidR="00A35799">
        <w:rPr>
          <w:u w:val="single"/>
        </w:rPr>
        <w:t xml:space="preserve"> and June 1 of each fiscal year</w:t>
      </w:r>
      <w:r w:rsidRPr="0043497D">
        <w:rPr>
          <w:u w:val="single"/>
        </w:rPr>
        <w:t>, the Treasurer shall certify to the Legislature and Secretary of the Department of Revenue the principal and interest requirement for the following fiscal year on any bonds issued pursuant to this article.</w:t>
      </w:r>
    </w:p>
    <w:p w14:paraId="30AB5326" w14:textId="4179E3E4" w:rsidR="00CE6CFF" w:rsidRDefault="00CE6CFF" w:rsidP="00CE6CFF">
      <w:pPr>
        <w:widowControl w:val="0"/>
        <w:suppressLineNumbers/>
        <w:ind w:left="720" w:hanging="720"/>
        <w:jc w:val="both"/>
        <w:outlineLvl w:val="3"/>
        <w:rPr>
          <w:rFonts w:eastAsia="Calibri" w:cs="Times New Roman"/>
          <w:b/>
          <w:u w:val="single"/>
        </w:rPr>
      </w:pPr>
      <w:r w:rsidRPr="00973F7D">
        <w:rPr>
          <w:rFonts w:eastAsia="Calibri" w:cs="Times New Roman"/>
          <w:b/>
          <w:u w:val="single"/>
        </w:rPr>
        <w:t>§1</w:t>
      </w:r>
      <w:r w:rsidR="00A15563">
        <w:rPr>
          <w:rFonts w:eastAsia="Calibri" w:cs="Times New Roman"/>
          <w:b/>
          <w:u w:val="single"/>
        </w:rPr>
        <w:t>3A</w:t>
      </w:r>
      <w:r w:rsidR="00E73372">
        <w:rPr>
          <w:rFonts w:eastAsia="Calibri" w:cs="Times New Roman"/>
          <w:b/>
          <w:u w:val="single"/>
        </w:rPr>
        <w:t>-</w:t>
      </w:r>
      <w:r w:rsidR="00A15563">
        <w:rPr>
          <w:rFonts w:eastAsia="Calibri" w:cs="Times New Roman"/>
          <w:b/>
          <w:u w:val="single"/>
        </w:rPr>
        <w:t>1</w:t>
      </w:r>
      <w:r w:rsidR="00E73372">
        <w:rPr>
          <w:rFonts w:eastAsia="Calibri" w:cs="Times New Roman"/>
          <w:b/>
          <w:u w:val="single"/>
        </w:rPr>
        <w:t>-</w:t>
      </w:r>
      <w:r w:rsidR="00D10A45">
        <w:rPr>
          <w:rFonts w:eastAsia="Calibri" w:cs="Times New Roman"/>
          <w:b/>
          <w:u w:val="single"/>
        </w:rPr>
        <w:t>7</w:t>
      </w:r>
      <w:r w:rsidRPr="00973F7D">
        <w:rPr>
          <w:rFonts w:eastAsia="Calibri" w:cs="Times New Roman"/>
          <w:b/>
          <w:u w:val="single"/>
        </w:rPr>
        <w:t xml:space="preserve">. </w:t>
      </w:r>
      <w:r w:rsidR="003444F2">
        <w:rPr>
          <w:rFonts w:eastAsia="Calibri" w:cs="Times New Roman"/>
          <w:b/>
          <w:u w:val="single"/>
        </w:rPr>
        <w:t>Debt service funds; purpose; investment</w:t>
      </w:r>
      <w:r w:rsidRPr="00973F7D">
        <w:rPr>
          <w:rFonts w:eastAsia="Calibri" w:cs="Times New Roman"/>
          <w:b/>
          <w:u w:val="single"/>
        </w:rPr>
        <w:t>.</w:t>
      </w:r>
    </w:p>
    <w:p w14:paraId="3B7F8447" w14:textId="77777777" w:rsidR="0041305B" w:rsidRDefault="0041305B" w:rsidP="00BB5F1D">
      <w:pPr>
        <w:widowControl w:val="0"/>
        <w:ind w:firstLine="720"/>
        <w:jc w:val="both"/>
        <w:rPr>
          <w:rFonts w:eastAsia="Calibri" w:cs="Times New Roman"/>
          <w:u w:val="single"/>
        </w:rPr>
        <w:sectPr w:rsidR="0041305B" w:rsidSect="00146B60">
          <w:type w:val="continuous"/>
          <w:pgSz w:w="12240" w:h="15840" w:code="1"/>
          <w:pgMar w:top="1440" w:right="1440" w:bottom="1440" w:left="1440" w:header="720" w:footer="720" w:gutter="0"/>
          <w:lnNumType w:countBy="1" w:restart="newSection"/>
          <w:cols w:space="720"/>
          <w:titlePg/>
          <w:docGrid w:linePitch="360"/>
        </w:sectPr>
      </w:pPr>
    </w:p>
    <w:p w14:paraId="6DDF4BAE" w14:textId="2C3C5C09" w:rsidR="00BB5F1D" w:rsidRDefault="00BB5F1D" w:rsidP="00BB5F1D">
      <w:pPr>
        <w:widowControl w:val="0"/>
        <w:ind w:firstLine="720"/>
        <w:jc w:val="both"/>
        <w:rPr>
          <w:rFonts w:eastAsia="Calibri" w:cs="Times New Roman"/>
          <w:u w:val="single"/>
        </w:rPr>
      </w:pPr>
      <w:r w:rsidRPr="00973F7D">
        <w:rPr>
          <w:rFonts w:eastAsia="Calibri" w:cs="Times New Roman"/>
          <w:u w:val="single"/>
        </w:rPr>
        <w:t xml:space="preserve">(a) </w:t>
      </w:r>
      <w:r w:rsidR="001056D8">
        <w:rPr>
          <w:rFonts w:eastAsia="Calibri" w:cs="Times New Roman"/>
          <w:u w:val="single"/>
        </w:rPr>
        <w:t xml:space="preserve">For each </w:t>
      </w:r>
      <w:r w:rsidR="00DA3962">
        <w:rPr>
          <w:rFonts w:eastAsia="Calibri" w:cs="Times New Roman"/>
          <w:u w:val="single"/>
        </w:rPr>
        <w:t xml:space="preserve">series of </w:t>
      </w:r>
      <w:r w:rsidR="001056D8">
        <w:rPr>
          <w:rFonts w:eastAsia="Calibri" w:cs="Times New Roman"/>
          <w:u w:val="single"/>
        </w:rPr>
        <w:t>general obligation bond</w:t>
      </w:r>
      <w:r w:rsidR="00DA3962">
        <w:rPr>
          <w:rFonts w:eastAsia="Calibri" w:cs="Times New Roman"/>
          <w:u w:val="single"/>
        </w:rPr>
        <w:t>s</w:t>
      </w:r>
      <w:r w:rsidR="001056D8">
        <w:rPr>
          <w:rFonts w:eastAsia="Calibri" w:cs="Times New Roman"/>
          <w:u w:val="single"/>
        </w:rPr>
        <w:t xml:space="preserve"> issued and sold, the Treasurer shall establish and administer a </w:t>
      </w:r>
      <w:r w:rsidR="004A4F30">
        <w:rPr>
          <w:rFonts w:eastAsia="Calibri" w:cs="Times New Roman"/>
          <w:u w:val="single"/>
        </w:rPr>
        <w:t xml:space="preserve">separate </w:t>
      </w:r>
      <w:r w:rsidR="0041305B">
        <w:rPr>
          <w:rFonts w:eastAsia="Calibri" w:cs="Times New Roman"/>
          <w:u w:val="single"/>
        </w:rPr>
        <w:t xml:space="preserve">and distinct </w:t>
      </w:r>
      <w:r w:rsidR="00B71CDF">
        <w:rPr>
          <w:rFonts w:eastAsia="Calibri" w:cs="Times New Roman"/>
          <w:u w:val="single"/>
        </w:rPr>
        <w:t>d</w:t>
      </w:r>
      <w:r w:rsidR="001056D8">
        <w:rPr>
          <w:rFonts w:eastAsia="Calibri" w:cs="Times New Roman"/>
          <w:u w:val="single"/>
        </w:rPr>
        <w:t xml:space="preserve">ebt </w:t>
      </w:r>
      <w:r w:rsidR="00B71CDF">
        <w:rPr>
          <w:rFonts w:eastAsia="Calibri" w:cs="Times New Roman"/>
          <w:u w:val="single"/>
        </w:rPr>
        <w:t>s</w:t>
      </w:r>
      <w:r w:rsidR="001056D8">
        <w:rPr>
          <w:rFonts w:eastAsia="Calibri" w:cs="Times New Roman"/>
          <w:u w:val="single"/>
        </w:rPr>
        <w:t xml:space="preserve">ervice </w:t>
      </w:r>
      <w:r w:rsidR="00B71CDF">
        <w:rPr>
          <w:rFonts w:eastAsia="Calibri" w:cs="Times New Roman"/>
          <w:u w:val="single"/>
        </w:rPr>
        <w:t>f</w:t>
      </w:r>
      <w:r w:rsidR="001056D8">
        <w:rPr>
          <w:rFonts w:eastAsia="Calibri" w:cs="Times New Roman"/>
          <w:u w:val="single"/>
        </w:rPr>
        <w:t>und</w:t>
      </w:r>
      <w:r w:rsidR="001B47A9">
        <w:rPr>
          <w:rFonts w:eastAsia="Calibri" w:cs="Times New Roman"/>
          <w:u w:val="single"/>
        </w:rPr>
        <w:t xml:space="preserve">, and all money belonging to the fund shall be deposited in the </w:t>
      </w:r>
      <w:r w:rsidR="00823350">
        <w:rPr>
          <w:rFonts w:eastAsia="Calibri" w:cs="Times New Roman"/>
          <w:u w:val="single"/>
        </w:rPr>
        <w:t xml:space="preserve">State </w:t>
      </w:r>
      <w:r w:rsidR="001B47A9">
        <w:rPr>
          <w:rFonts w:eastAsia="Calibri" w:cs="Times New Roman"/>
          <w:u w:val="single"/>
        </w:rPr>
        <w:t>Treasury to the credit of the fund</w:t>
      </w:r>
      <w:r w:rsidR="00C757FE">
        <w:rPr>
          <w:rFonts w:eastAsia="Calibri" w:cs="Times New Roman"/>
          <w:u w:val="single"/>
        </w:rPr>
        <w:t>.</w:t>
      </w:r>
      <w:r w:rsidR="00CC14CF">
        <w:rPr>
          <w:rFonts w:eastAsia="Calibri" w:cs="Times New Roman"/>
          <w:u w:val="single"/>
        </w:rPr>
        <w:t xml:space="preserve"> Each fund created pursuant to this section shall be named in such a manner as to clearly identify the underlying bond</w:t>
      </w:r>
      <w:r w:rsidR="00DA3962">
        <w:rPr>
          <w:rFonts w:eastAsia="Calibri" w:cs="Times New Roman"/>
          <w:u w:val="single"/>
        </w:rPr>
        <w:t xml:space="preserve"> series</w:t>
      </w:r>
      <w:r w:rsidR="00CC14CF">
        <w:rPr>
          <w:rFonts w:eastAsia="Calibri" w:cs="Times New Roman"/>
          <w:u w:val="single"/>
        </w:rPr>
        <w:t>.</w:t>
      </w:r>
    </w:p>
    <w:p w14:paraId="5E51C381" w14:textId="46CE78EC" w:rsidR="00335229" w:rsidRPr="007C7B22" w:rsidRDefault="00335229" w:rsidP="00335229">
      <w:pPr>
        <w:widowControl w:val="0"/>
        <w:ind w:firstLine="720"/>
        <w:jc w:val="both"/>
        <w:rPr>
          <w:u w:val="single"/>
        </w:rPr>
      </w:pPr>
      <w:r w:rsidRPr="00335229">
        <w:rPr>
          <w:rFonts w:eastAsia="Calibri" w:cs="Times New Roman"/>
          <w:u w:val="single"/>
        </w:rPr>
        <w:t xml:space="preserve">(b) A fund created pursuant to this section shall receive </w:t>
      </w:r>
      <w:r w:rsidR="00D10A45" w:rsidRPr="00335229">
        <w:rPr>
          <w:rFonts w:eastAsia="Calibri" w:cs="Times New Roman"/>
          <w:u w:val="single"/>
        </w:rPr>
        <w:t>all</w:t>
      </w:r>
      <w:r w:rsidRPr="00335229">
        <w:rPr>
          <w:rFonts w:eastAsia="Calibri" w:cs="Times New Roman"/>
          <w:u w:val="single"/>
        </w:rPr>
        <w:t xml:space="preserve"> money</w:t>
      </w:r>
      <w:r w:rsidR="00D10A45">
        <w:rPr>
          <w:rFonts w:eastAsia="Calibri" w:cs="Times New Roman"/>
          <w:u w:val="single"/>
        </w:rPr>
        <w:t>s</w:t>
      </w:r>
      <w:r w:rsidRPr="00335229">
        <w:rPr>
          <w:rFonts w:eastAsia="Calibri" w:cs="Times New Roman"/>
          <w:u w:val="single"/>
        </w:rPr>
        <w:t xml:space="preserve"> </w:t>
      </w:r>
      <w:r w:rsidRPr="007C7B22">
        <w:rPr>
          <w:rFonts w:eastAsia="Calibri" w:cs="Times New Roman"/>
          <w:u w:val="single"/>
        </w:rPr>
        <w:t>from any source whatsoever which is made liable by law for the purpose of paying the interest on the bonds or paying off and retiring bonds issued pursuant to this article.</w:t>
      </w:r>
    </w:p>
    <w:p w14:paraId="585D8B43" w14:textId="79DB46A1" w:rsidR="00335229" w:rsidRDefault="003444F2" w:rsidP="00335229">
      <w:pPr>
        <w:widowControl w:val="0"/>
        <w:ind w:firstLine="720"/>
        <w:jc w:val="both"/>
        <w:rPr>
          <w:rFonts w:eastAsia="Calibri" w:cs="Times New Roman"/>
          <w:u w:val="single"/>
        </w:rPr>
      </w:pPr>
      <w:r>
        <w:rPr>
          <w:rFonts w:eastAsia="Calibri" w:cs="Times New Roman"/>
          <w:u w:val="single"/>
        </w:rPr>
        <w:t xml:space="preserve">(c) </w:t>
      </w:r>
      <w:r w:rsidR="00335229">
        <w:rPr>
          <w:rFonts w:eastAsia="Calibri" w:cs="Times New Roman"/>
          <w:u w:val="single"/>
        </w:rPr>
        <w:t xml:space="preserve">The State Treasurer shall deposit all </w:t>
      </w:r>
      <w:r w:rsidR="00335229" w:rsidRPr="00973F7D">
        <w:rPr>
          <w:rFonts w:eastAsia="Calibri" w:cs="Times New Roman"/>
          <w:u w:val="single"/>
        </w:rPr>
        <w:t xml:space="preserve">payments on the principal and interest on </w:t>
      </w:r>
      <w:r w:rsidR="00335229">
        <w:rPr>
          <w:rFonts w:eastAsia="Calibri" w:cs="Times New Roman"/>
          <w:u w:val="single"/>
        </w:rPr>
        <w:t xml:space="preserve">a general obligation </w:t>
      </w:r>
      <w:r w:rsidR="00335229" w:rsidRPr="00973F7D">
        <w:rPr>
          <w:rFonts w:eastAsia="Calibri" w:cs="Times New Roman"/>
          <w:u w:val="single"/>
        </w:rPr>
        <w:t>bond sold pursuant to this article</w:t>
      </w:r>
      <w:r w:rsidR="00335229">
        <w:rPr>
          <w:rFonts w:eastAsia="Calibri" w:cs="Times New Roman"/>
          <w:u w:val="single"/>
        </w:rPr>
        <w:t>,</w:t>
      </w:r>
      <w:r w:rsidR="00335229" w:rsidRPr="00973F7D">
        <w:rPr>
          <w:rFonts w:eastAsia="Calibri" w:cs="Times New Roman"/>
          <w:u w:val="single"/>
        </w:rPr>
        <w:t xml:space="preserve"> as it becomes due and payable</w:t>
      </w:r>
      <w:r w:rsidR="00335229">
        <w:rPr>
          <w:rFonts w:eastAsia="Calibri" w:cs="Times New Roman"/>
          <w:u w:val="single"/>
        </w:rPr>
        <w:t>,</w:t>
      </w:r>
      <w:r w:rsidR="00335229" w:rsidRPr="00973F7D">
        <w:rPr>
          <w:rFonts w:eastAsia="Calibri" w:cs="Times New Roman"/>
          <w:u w:val="single"/>
        </w:rPr>
        <w:t xml:space="preserve"> and </w:t>
      </w:r>
      <w:r w:rsidR="00385F19">
        <w:rPr>
          <w:rFonts w:eastAsia="Calibri" w:cs="Times New Roman"/>
          <w:u w:val="single"/>
        </w:rPr>
        <w:t xml:space="preserve">apply </w:t>
      </w:r>
      <w:r w:rsidR="00335229" w:rsidRPr="00973F7D">
        <w:rPr>
          <w:rFonts w:eastAsia="Calibri" w:cs="Times New Roman"/>
          <w:u w:val="single"/>
        </w:rPr>
        <w:t>any costs related to the issuance thereof</w:t>
      </w:r>
      <w:r w:rsidR="00335229">
        <w:rPr>
          <w:rFonts w:eastAsia="Calibri" w:cs="Times New Roman"/>
          <w:u w:val="single"/>
        </w:rPr>
        <w:t xml:space="preserve"> to the specific debt service fund created for the underlying bond</w:t>
      </w:r>
      <w:r w:rsidR="00DA3962">
        <w:rPr>
          <w:rFonts w:eastAsia="Calibri" w:cs="Times New Roman"/>
          <w:u w:val="single"/>
        </w:rPr>
        <w:t xml:space="preserve"> series</w:t>
      </w:r>
      <w:r w:rsidR="00335229">
        <w:rPr>
          <w:rFonts w:eastAsia="Calibri" w:cs="Times New Roman"/>
          <w:u w:val="single"/>
        </w:rPr>
        <w:t>.</w:t>
      </w:r>
      <w:r w:rsidR="00335229" w:rsidRPr="00973F7D">
        <w:rPr>
          <w:rFonts w:eastAsia="Calibri" w:cs="Times New Roman"/>
          <w:u w:val="single"/>
        </w:rPr>
        <w:t xml:space="preserve"> The remainder of the fund, if any, shall be invested by the West Virginia Board of Treasury Investments in the manner authorized under </w:t>
      </w:r>
      <w:r w:rsidR="00335229">
        <w:rPr>
          <w:rFonts w:eastAsia="Calibri" w:cs="Arial"/>
          <w:u w:val="single"/>
        </w:rPr>
        <w:t>§</w:t>
      </w:r>
      <w:r w:rsidR="00335229">
        <w:rPr>
          <w:rFonts w:eastAsia="Calibri" w:cs="Times New Roman"/>
          <w:u w:val="single"/>
        </w:rPr>
        <w:t>12</w:t>
      </w:r>
      <w:r w:rsidR="00ED568F">
        <w:rPr>
          <w:rFonts w:eastAsia="Calibri" w:cs="Times New Roman"/>
          <w:u w:val="single"/>
        </w:rPr>
        <w:noBreakHyphen/>
      </w:r>
      <w:r w:rsidR="00335229">
        <w:rPr>
          <w:rFonts w:eastAsia="Calibri" w:cs="Times New Roman"/>
          <w:u w:val="single"/>
        </w:rPr>
        <w:t>6C</w:t>
      </w:r>
      <w:r w:rsidR="00ED568F">
        <w:rPr>
          <w:rFonts w:eastAsia="Calibri" w:cs="Times New Roman"/>
          <w:u w:val="single"/>
        </w:rPr>
        <w:noBreakHyphen/>
      </w:r>
      <w:r w:rsidR="00335229">
        <w:rPr>
          <w:rFonts w:eastAsia="Calibri" w:cs="Times New Roman"/>
          <w:u w:val="single"/>
        </w:rPr>
        <w:t xml:space="preserve">1 </w:t>
      </w:r>
      <w:r w:rsidR="00335229">
        <w:rPr>
          <w:rFonts w:eastAsia="Calibri" w:cs="Times New Roman"/>
          <w:i/>
          <w:iCs/>
          <w:u w:val="single"/>
        </w:rPr>
        <w:t xml:space="preserve">et seq. </w:t>
      </w:r>
      <w:r w:rsidR="00335229" w:rsidRPr="00973F7D">
        <w:rPr>
          <w:rFonts w:eastAsia="Calibri" w:cs="Times New Roman"/>
          <w:u w:val="single"/>
        </w:rPr>
        <w:t>of this code.</w:t>
      </w:r>
    </w:p>
    <w:p w14:paraId="5C8E2E8E" w14:textId="55A0F62B" w:rsidR="00981D80" w:rsidRPr="00EE081B" w:rsidRDefault="00981D80" w:rsidP="00981D80">
      <w:pPr>
        <w:widowControl w:val="0"/>
        <w:suppressLineNumbers/>
        <w:ind w:left="720" w:hanging="720"/>
        <w:jc w:val="both"/>
        <w:outlineLvl w:val="3"/>
        <w:rPr>
          <w:rFonts w:eastAsia="Calibri" w:cs="Times New Roman"/>
          <w:b/>
          <w:u w:val="single"/>
        </w:rPr>
      </w:pPr>
      <w:r w:rsidRPr="00EE081B">
        <w:rPr>
          <w:rFonts w:eastAsia="Calibri" w:cs="Times New Roman"/>
          <w:b/>
          <w:u w:val="single"/>
        </w:rPr>
        <w:t>§</w:t>
      </w:r>
      <w:r w:rsidR="00146B60" w:rsidRPr="00EE081B">
        <w:rPr>
          <w:rFonts w:eastAsia="Calibri" w:cs="Times New Roman"/>
          <w:b/>
          <w:u w:val="single"/>
        </w:rPr>
        <w:t>13A</w:t>
      </w:r>
      <w:r w:rsidR="00E73372">
        <w:rPr>
          <w:rFonts w:eastAsia="Calibri" w:cs="Times New Roman"/>
          <w:b/>
          <w:u w:val="single"/>
        </w:rPr>
        <w:t>-</w:t>
      </w:r>
      <w:r w:rsidR="00146B60" w:rsidRPr="00EE081B">
        <w:rPr>
          <w:rFonts w:eastAsia="Calibri" w:cs="Times New Roman"/>
          <w:b/>
          <w:u w:val="single"/>
        </w:rPr>
        <w:t>1</w:t>
      </w:r>
      <w:r w:rsidR="00E73372">
        <w:rPr>
          <w:rFonts w:eastAsia="Calibri" w:cs="Times New Roman"/>
          <w:b/>
          <w:u w:val="single"/>
        </w:rPr>
        <w:t>-</w:t>
      </w:r>
      <w:r w:rsidR="003444F2">
        <w:rPr>
          <w:rFonts w:eastAsia="Calibri" w:cs="Times New Roman"/>
          <w:b/>
          <w:u w:val="single"/>
        </w:rPr>
        <w:t>8</w:t>
      </w:r>
      <w:r w:rsidRPr="00EE081B">
        <w:rPr>
          <w:rFonts w:eastAsia="Calibri" w:cs="Times New Roman"/>
          <w:b/>
          <w:u w:val="single"/>
        </w:rPr>
        <w:t>. Refunding bonds.</w:t>
      </w:r>
    </w:p>
    <w:p w14:paraId="559CF70B" w14:textId="77777777" w:rsidR="00981D80" w:rsidRPr="00EE081B" w:rsidRDefault="00981D80" w:rsidP="00981D80">
      <w:pPr>
        <w:widowControl w:val="0"/>
        <w:ind w:firstLine="720"/>
        <w:jc w:val="both"/>
        <w:rPr>
          <w:rFonts w:eastAsia="Calibri" w:cs="Times New Roman"/>
          <w:u w:val="single"/>
        </w:rPr>
        <w:sectPr w:rsidR="00981D80" w:rsidRPr="00EE081B" w:rsidSect="00146B60">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1440" w:right="1440" w:bottom="1440" w:left="1440" w:header="720" w:footer="720" w:gutter="0"/>
          <w:lnNumType w:countBy="1" w:restart="newSection"/>
          <w:cols w:space="720"/>
          <w:titlePg/>
          <w:docGrid w:linePitch="360"/>
        </w:sectPr>
      </w:pPr>
    </w:p>
    <w:p w14:paraId="12BE81DF" w14:textId="2FE162C9" w:rsidR="007C1D05" w:rsidRDefault="007C1D05" w:rsidP="00981D80">
      <w:pPr>
        <w:widowControl w:val="0"/>
        <w:ind w:firstLine="720"/>
        <w:jc w:val="both"/>
        <w:rPr>
          <w:rFonts w:eastAsia="Calibri" w:cs="Times New Roman"/>
          <w:u w:val="single"/>
        </w:rPr>
      </w:pPr>
      <w:r>
        <w:rPr>
          <w:rFonts w:eastAsia="Calibri" w:cs="Times New Roman"/>
          <w:u w:val="single"/>
        </w:rPr>
        <w:t>(a) The Treasurer may refund outstanding general obligation bonds issued pursuant to this article by issuing</w:t>
      </w:r>
      <w:r w:rsidR="00981D80" w:rsidRPr="00EE081B">
        <w:rPr>
          <w:rFonts w:eastAsia="Calibri" w:cs="Times New Roman"/>
          <w:u w:val="single"/>
        </w:rPr>
        <w:t xml:space="preserve"> refunding bonds in an a</w:t>
      </w:r>
      <w:bookmarkStart w:id="1" w:name="_Hlk174009268"/>
      <w:r w:rsidR="00981D80" w:rsidRPr="00EE081B">
        <w:rPr>
          <w:rFonts w:eastAsia="Calibri" w:cs="Times New Roman"/>
          <w:u w:val="single"/>
        </w:rPr>
        <w:t xml:space="preserve">mount deemed necessary to refund the principal of the </w:t>
      </w:r>
      <w:r>
        <w:rPr>
          <w:rFonts w:eastAsia="Calibri" w:cs="Times New Roman"/>
          <w:u w:val="single"/>
        </w:rPr>
        <w:t>underlying bonds</w:t>
      </w:r>
      <w:r w:rsidR="00981D80" w:rsidRPr="00EE081B">
        <w:rPr>
          <w:rFonts w:eastAsia="Calibri" w:cs="Times New Roman"/>
          <w:u w:val="single"/>
        </w:rPr>
        <w:t>, together with any unpaid interest thereon</w:t>
      </w:r>
      <w:bookmarkEnd w:id="1"/>
      <w:r w:rsidR="00BA0A9F" w:rsidRPr="00EE081B">
        <w:rPr>
          <w:rFonts w:eastAsia="Calibri" w:cs="Times New Roman"/>
          <w:u w:val="single"/>
        </w:rPr>
        <w:t xml:space="preserve">. </w:t>
      </w:r>
    </w:p>
    <w:p w14:paraId="47D735D4" w14:textId="5F6CE34D" w:rsidR="007C1D05" w:rsidRDefault="007C1D05" w:rsidP="00981D80">
      <w:pPr>
        <w:widowControl w:val="0"/>
        <w:ind w:firstLine="720"/>
        <w:jc w:val="both"/>
        <w:rPr>
          <w:rFonts w:eastAsia="Calibri" w:cs="Times New Roman"/>
          <w:u w:val="single"/>
        </w:rPr>
      </w:pPr>
      <w:r>
        <w:rPr>
          <w:rFonts w:eastAsia="Calibri" w:cs="Times New Roman"/>
          <w:u w:val="single"/>
        </w:rPr>
        <w:t xml:space="preserve">(b) </w:t>
      </w:r>
      <w:r w:rsidR="00BA0A9F" w:rsidRPr="00EE081B">
        <w:rPr>
          <w:rFonts w:eastAsia="Calibri" w:cs="Times New Roman"/>
          <w:u w:val="single"/>
        </w:rPr>
        <w:t>The proceeds of any refunding bond issued pursuant to this section may be used to</w:t>
      </w:r>
      <w:r w:rsidR="00981D80" w:rsidRPr="00EE081B">
        <w:rPr>
          <w:rFonts w:eastAsia="Calibri" w:cs="Times New Roman"/>
          <w:u w:val="single"/>
        </w:rPr>
        <w:t xml:space="preserve"> accomplish the purpose of the </w:t>
      </w:r>
      <w:r w:rsidR="00BA0A9F" w:rsidRPr="00EE081B">
        <w:rPr>
          <w:rFonts w:eastAsia="Calibri" w:cs="Times New Roman"/>
          <w:u w:val="single"/>
        </w:rPr>
        <w:t xml:space="preserve">underlying bond </w:t>
      </w:r>
      <w:r w:rsidR="00981D80" w:rsidRPr="00EE081B">
        <w:rPr>
          <w:rFonts w:eastAsia="Calibri" w:cs="Times New Roman"/>
          <w:u w:val="single"/>
        </w:rPr>
        <w:t xml:space="preserve">and to pay </w:t>
      </w:r>
      <w:r w:rsidR="00981D80" w:rsidRPr="007C7B22">
        <w:rPr>
          <w:rFonts w:eastAsia="Calibri" w:cs="Times New Roman"/>
          <w:u w:val="single"/>
        </w:rPr>
        <w:t xml:space="preserve">any premiums necessary to be paid in connection therewith. </w:t>
      </w:r>
    </w:p>
    <w:p w14:paraId="44261F63" w14:textId="41C32D39" w:rsidR="007C1D05" w:rsidRDefault="007C1D05" w:rsidP="00981D80">
      <w:pPr>
        <w:widowControl w:val="0"/>
        <w:ind w:firstLine="720"/>
        <w:jc w:val="both"/>
        <w:rPr>
          <w:rFonts w:eastAsia="Calibri" w:cs="Times New Roman"/>
          <w:u w:val="single"/>
        </w:rPr>
      </w:pPr>
      <w:r>
        <w:rPr>
          <w:rFonts w:eastAsia="Calibri" w:cs="Times New Roman"/>
          <w:u w:val="single"/>
        </w:rPr>
        <w:t xml:space="preserve">(c) </w:t>
      </w:r>
      <w:r w:rsidR="00981D80" w:rsidRPr="007C7B22">
        <w:rPr>
          <w:rFonts w:eastAsia="Calibri" w:cs="Times New Roman"/>
          <w:u w:val="single"/>
        </w:rPr>
        <w:t xml:space="preserve">Any refunding may be </w:t>
      </w:r>
      <w:r w:rsidR="003329C0" w:rsidRPr="007C7B22">
        <w:rPr>
          <w:rFonts w:eastAsia="Calibri" w:cs="Times New Roman"/>
          <w:u w:val="single"/>
        </w:rPr>
        <w:t>affected</w:t>
      </w:r>
      <w:r w:rsidR="00981D80" w:rsidRPr="007C7B22">
        <w:rPr>
          <w:rFonts w:eastAsia="Calibri" w:cs="Times New Roman"/>
          <w:u w:val="single"/>
        </w:rPr>
        <w:t xml:space="preserve"> whether the general obligation bonds to be refunded shall have then matured or shall thereafter mature. </w:t>
      </w:r>
    </w:p>
    <w:p w14:paraId="01BE4BB3" w14:textId="476C4E72" w:rsidR="00981D80" w:rsidRPr="00973F7D" w:rsidRDefault="007C1D05" w:rsidP="00981D80">
      <w:pPr>
        <w:widowControl w:val="0"/>
        <w:ind w:firstLine="720"/>
        <w:jc w:val="both"/>
        <w:rPr>
          <w:u w:val="single"/>
        </w:rPr>
      </w:pPr>
      <w:r>
        <w:rPr>
          <w:rFonts w:eastAsia="Calibri" w:cs="Times New Roman"/>
          <w:u w:val="single"/>
        </w:rPr>
        <w:t xml:space="preserve">(d) </w:t>
      </w:r>
      <w:r w:rsidR="00981D80" w:rsidRPr="007C7B22">
        <w:rPr>
          <w:rFonts w:eastAsia="Calibri" w:cs="Times New Roman"/>
          <w:u w:val="single"/>
        </w:rPr>
        <w:t xml:space="preserve">Any refunding bond issued pursuant to this article shall be payable from the </w:t>
      </w:r>
      <w:r w:rsidR="00B71CDF" w:rsidRPr="00EE081B">
        <w:rPr>
          <w:rFonts w:eastAsia="Calibri" w:cs="Times New Roman"/>
          <w:u w:val="single"/>
        </w:rPr>
        <w:t>debt service fund</w:t>
      </w:r>
      <w:r w:rsidR="00562E2A" w:rsidRPr="007C7B22">
        <w:rPr>
          <w:rFonts w:eastAsia="Calibri" w:cs="Times New Roman"/>
          <w:u w:val="single"/>
        </w:rPr>
        <w:t xml:space="preserve"> created for the underlying general obligation bond</w:t>
      </w:r>
      <w:r w:rsidR="00DA3962">
        <w:rPr>
          <w:rFonts w:eastAsia="Calibri" w:cs="Times New Roman"/>
          <w:u w:val="single"/>
        </w:rPr>
        <w:t xml:space="preserve"> series</w:t>
      </w:r>
      <w:r w:rsidR="00981D80" w:rsidRPr="007C7B22">
        <w:rPr>
          <w:rFonts w:eastAsia="Calibri" w:cs="Times New Roman"/>
          <w:u w:val="single"/>
        </w:rPr>
        <w:t>.</w:t>
      </w:r>
    </w:p>
    <w:p w14:paraId="482BD5BE" w14:textId="51994412" w:rsidR="000166F3" w:rsidRPr="00973F7D" w:rsidRDefault="00146B60" w:rsidP="000166F3">
      <w:pPr>
        <w:widowControl w:val="0"/>
        <w:suppressLineNumbers/>
        <w:ind w:left="720" w:hanging="720"/>
        <w:jc w:val="both"/>
        <w:outlineLvl w:val="3"/>
        <w:rPr>
          <w:rFonts w:eastAsia="Calibri" w:cs="Times New Roman"/>
          <w:b/>
          <w:u w:val="single"/>
        </w:rPr>
      </w:pPr>
      <w:r w:rsidRPr="00973F7D">
        <w:rPr>
          <w:rFonts w:eastAsia="Calibri" w:cs="Times New Roman"/>
          <w:b/>
          <w:u w:val="single"/>
        </w:rPr>
        <w:t>§</w:t>
      </w:r>
      <w:r>
        <w:rPr>
          <w:rFonts w:eastAsia="Calibri" w:cs="Times New Roman"/>
          <w:b/>
          <w:u w:val="single"/>
        </w:rPr>
        <w:t>13A</w:t>
      </w:r>
      <w:r w:rsidR="00E73372">
        <w:rPr>
          <w:rFonts w:eastAsia="Calibri" w:cs="Times New Roman"/>
          <w:b/>
          <w:u w:val="single"/>
        </w:rPr>
        <w:t>-</w:t>
      </w:r>
      <w:r>
        <w:rPr>
          <w:rFonts w:eastAsia="Calibri" w:cs="Times New Roman"/>
          <w:b/>
          <w:u w:val="single"/>
        </w:rPr>
        <w:t>1</w:t>
      </w:r>
      <w:r w:rsidR="00E73372">
        <w:rPr>
          <w:rFonts w:eastAsia="Calibri" w:cs="Times New Roman"/>
          <w:b/>
          <w:u w:val="single"/>
        </w:rPr>
        <w:t>-</w:t>
      </w:r>
      <w:r w:rsidR="003444F2">
        <w:rPr>
          <w:rFonts w:eastAsia="Calibri" w:cs="Times New Roman"/>
          <w:b/>
          <w:u w:val="single"/>
        </w:rPr>
        <w:t>9</w:t>
      </w:r>
      <w:r w:rsidR="000166F3" w:rsidRPr="00973F7D">
        <w:rPr>
          <w:rFonts w:eastAsia="Calibri" w:cs="Times New Roman"/>
          <w:b/>
          <w:u w:val="single"/>
        </w:rPr>
        <w:t xml:space="preserve">. Treasurer to determine </w:t>
      </w:r>
      <w:r w:rsidR="00454BC0">
        <w:rPr>
          <w:rFonts w:eastAsia="Calibri" w:cs="Times New Roman"/>
          <w:b/>
          <w:u w:val="single"/>
        </w:rPr>
        <w:t xml:space="preserve">bond counsel and </w:t>
      </w:r>
      <w:r w:rsidR="000166F3" w:rsidRPr="00973F7D">
        <w:rPr>
          <w:rFonts w:eastAsia="Calibri" w:cs="Times New Roman"/>
          <w:b/>
          <w:u w:val="single"/>
        </w:rPr>
        <w:t>financial advisor.</w:t>
      </w:r>
    </w:p>
    <w:p w14:paraId="54B3A746" w14:textId="77777777" w:rsidR="000166F3" w:rsidRPr="00973F7D" w:rsidRDefault="000166F3" w:rsidP="000166F3">
      <w:pPr>
        <w:widowControl w:val="0"/>
        <w:ind w:firstLine="720"/>
        <w:jc w:val="both"/>
        <w:rPr>
          <w:rFonts w:eastAsia="Calibri" w:cs="Times New Roman"/>
          <w:u w:val="single"/>
        </w:rPr>
        <w:sectPr w:rsidR="000166F3" w:rsidRPr="00973F7D" w:rsidSect="00146B60">
          <w:headerReference w:type="even" r:id="rId41"/>
          <w:headerReference w:type="default" r:id="rId42"/>
          <w:footerReference w:type="even" r:id="rId43"/>
          <w:footerReference w:type="default" r:id="rId44"/>
          <w:headerReference w:type="first" r:id="rId45"/>
          <w:footerReference w:type="first" r:id="rId46"/>
          <w:type w:val="continuous"/>
          <w:pgSz w:w="12240" w:h="15840" w:code="1"/>
          <w:pgMar w:top="1440" w:right="1440" w:bottom="1440" w:left="1440" w:header="720" w:footer="720" w:gutter="0"/>
          <w:lnNumType w:countBy="1" w:restart="newSection"/>
          <w:cols w:space="720"/>
          <w:titlePg/>
          <w:docGrid w:linePitch="360"/>
        </w:sectPr>
      </w:pPr>
    </w:p>
    <w:p w14:paraId="39BDED09" w14:textId="6B6D27D8" w:rsidR="00EE081B" w:rsidRDefault="00EE081B" w:rsidP="000166F3">
      <w:pPr>
        <w:widowControl w:val="0"/>
        <w:ind w:firstLine="720"/>
        <w:jc w:val="both"/>
        <w:rPr>
          <w:rFonts w:eastAsia="Calibri" w:cs="Times New Roman"/>
          <w:u w:val="single"/>
        </w:rPr>
      </w:pPr>
      <w:r>
        <w:rPr>
          <w:rFonts w:eastAsia="Calibri" w:cs="Times New Roman"/>
          <w:u w:val="single"/>
        </w:rPr>
        <w:t xml:space="preserve">(a) </w:t>
      </w:r>
      <w:r w:rsidR="00D10A45">
        <w:rPr>
          <w:rFonts w:eastAsia="Calibri" w:cs="Times New Roman"/>
          <w:u w:val="single"/>
        </w:rPr>
        <w:t>The Treasurer</w:t>
      </w:r>
      <w:r w:rsidR="00D10A45" w:rsidRPr="00D10A45">
        <w:rPr>
          <w:rFonts w:eastAsia="Calibri" w:cs="Times New Roman"/>
          <w:u w:val="single"/>
        </w:rPr>
        <w:t xml:space="preserve"> shall select a competent person or firm to serve as bond counsel who shall be responsible for the issuance of a final approving opinion regarding the legality of the sale of general obligation bonds issued pursuant to this article. Notwithstanding the provisions of </w:t>
      </w:r>
      <w:r w:rsidR="00D10A45">
        <w:rPr>
          <w:rFonts w:eastAsia="Calibri" w:cs="Arial"/>
          <w:u w:val="single"/>
        </w:rPr>
        <w:t>§</w:t>
      </w:r>
      <w:r w:rsidR="00D10A45">
        <w:rPr>
          <w:rFonts w:eastAsia="Calibri" w:cs="Times New Roman"/>
          <w:u w:val="single"/>
        </w:rPr>
        <w:t>5</w:t>
      </w:r>
      <w:r w:rsidR="00ED568F">
        <w:rPr>
          <w:rFonts w:eastAsia="Calibri" w:cs="Times New Roman"/>
          <w:u w:val="single"/>
        </w:rPr>
        <w:noBreakHyphen/>
      </w:r>
      <w:r w:rsidR="00D10A45">
        <w:rPr>
          <w:rFonts w:eastAsia="Calibri" w:cs="Times New Roman"/>
          <w:u w:val="single"/>
        </w:rPr>
        <w:t>3</w:t>
      </w:r>
      <w:r w:rsidR="00ED568F">
        <w:rPr>
          <w:rFonts w:eastAsia="Calibri" w:cs="Times New Roman"/>
          <w:u w:val="single"/>
        </w:rPr>
        <w:noBreakHyphen/>
      </w:r>
      <w:r w:rsidR="00D10A45">
        <w:rPr>
          <w:rFonts w:eastAsia="Calibri" w:cs="Times New Roman"/>
          <w:u w:val="single"/>
        </w:rPr>
        <w:t xml:space="preserve">1 </w:t>
      </w:r>
      <w:r w:rsidR="00D10A45" w:rsidRPr="007C7B22">
        <w:rPr>
          <w:rFonts w:eastAsia="Calibri" w:cs="Times New Roman"/>
          <w:i/>
          <w:iCs/>
          <w:u w:val="single"/>
        </w:rPr>
        <w:t>et seq</w:t>
      </w:r>
      <w:r w:rsidR="00D10A45">
        <w:rPr>
          <w:rFonts w:eastAsia="Calibri" w:cs="Times New Roman"/>
          <w:u w:val="single"/>
        </w:rPr>
        <w:t xml:space="preserve">. </w:t>
      </w:r>
      <w:r w:rsidR="00D10A45" w:rsidRPr="00D10A45">
        <w:rPr>
          <w:rFonts w:eastAsia="Calibri" w:cs="Times New Roman"/>
          <w:u w:val="single"/>
        </w:rPr>
        <w:t>of this code, bond counsel may represent the state in court, render advice</w:t>
      </w:r>
      <w:r w:rsidR="00D10A45">
        <w:rPr>
          <w:rFonts w:eastAsia="Calibri" w:cs="Times New Roman"/>
          <w:u w:val="single"/>
        </w:rPr>
        <w:t>,</w:t>
      </w:r>
      <w:r w:rsidR="00D10A45" w:rsidRPr="00D10A45">
        <w:rPr>
          <w:rFonts w:eastAsia="Calibri" w:cs="Times New Roman"/>
          <w:u w:val="single"/>
        </w:rPr>
        <w:t xml:space="preserve"> and provide other legal services as may be requested by the </w:t>
      </w:r>
      <w:r w:rsidR="00D10A45">
        <w:rPr>
          <w:rFonts w:eastAsia="Calibri" w:cs="Times New Roman"/>
          <w:u w:val="single"/>
        </w:rPr>
        <w:t>Treasurer</w:t>
      </w:r>
      <w:r w:rsidR="00D10A45" w:rsidRPr="00D10A45">
        <w:rPr>
          <w:rFonts w:eastAsia="Calibri" w:cs="Times New Roman"/>
          <w:u w:val="single"/>
        </w:rPr>
        <w:t xml:space="preserve"> regarding any bond issuance pursuant to this article and all other matters relating to the bond issue. The </w:t>
      </w:r>
      <w:r w:rsidR="00D10A45">
        <w:rPr>
          <w:rFonts w:eastAsia="Calibri" w:cs="Times New Roman"/>
          <w:u w:val="single"/>
        </w:rPr>
        <w:t>Treasurer</w:t>
      </w:r>
      <w:r w:rsidR="00D10A45" w:rsidRPr="00D10A45">
        <w:rPr>
          <w:rFonts w:eastAsia="Calibri" w:cs="Times New Roman"/>
          <w:u w:val="single"/>
        </w:rPr>
        <w:t xml:space="preserve"> may also, in his or her discretion, select a person or firm to serve as underwriter for any issuance pursuant to this article.</w:t>
      </w:r>
    </w:p>
    <w:p w14:paraId="334D401B" w14:textId="77777777" w:rsidR="00B344C7" w:rsidRDefault="00EE081B" w:rsidP="00B344C7">
      <w:pPr>
        <w:widowControl w:val="0"/>
        <w:ind w:firstLine="720"/>
        <w:jc w:val="both"/>
        <w:rPr>
          <w:rFonts w:eastAsia="Calibri" w:cs="Times New Roman"/>
          <w:u w:val="single"/>
        </w:rPr>
      </w:pPr>
      <w:r>
        <w:rPr>
          <w:rFonts w:eastAsia="Calibri" w:cs="Times New Roman"/>
          <w:u w:val="single"/>
        </w:rPr>
        <w:t xml:space="preserve">(b) </w:t>
      </w:r>
      <w:r w:rsidR="000166F3" w:rsidRPr="00973F7D">
        <w:rPr>
          <w:rFonts w:eastAsia="Calibri" w:cs="Times New Roman"/>
          <w:u w:val="single"/>
        </w:rPr>
        <w:t>The Treasurer, in his or her discretion, may select a competent person or firm to serve as financial advisor for the issuance and sale of general obligation bonds</w:t>
      </w:r>
      <w:r w:rsidR="00EF73D7">
        <w:rPr>
          <w:rFonts w:eastAsia="Calibri" w:cs="Times New Roman"/>
          <w:u w:val="single"/>
        </w:rPr>
        <w:t>.</w:t>
      </w:r>
    </w:p>
    <w:p w14:paraId="3C8254E3" w14:textId="0D4F3913" w:rsidR="00BF0DD5" w:rsidRDefault="00594F5E" w:rsidP="00B344C7">
      <w:pPr>
        <w:widowControl w:val="0"/>
        <w:ind w:firstLine="720"/>
        <w:jc w:val="both"/>
        <w:rPr>
          <w:rFonts w:eastAsia="Calibri" w:cs="Times New Roman"/>
          <w:u w:val="single"/>
        </w:rPr>
      </w:pPr>
      <w:r>
        <w:rPr>
          <w:rFonts w:eastAsia="Calibri" w:cs="Times New Roman"/>
          <w:u w:val="single"/>
        </w:rPr>
        <w:t xml:space="preserve">(c) </w:t>
      </w:r>
      <w:r w:rsidRPr="00594F5E">
        <w:rPr>
          <w:rFonts w:eastAsia="Calibri" w:cs="Times New Roman"/>
          <w:u w:val="single"/>
        </w:rPr>
        <w:t>Th</w:t>
      </w:r>
      <w:r>
        <w:rPr>
          <w:rFonts w:eastAsia="Calibri" w:cs="Times New Roman"/>
          <w:u w:val="single"/>
        </w:rPr>
        <w:t>e</w:t>
      </w:r>
      <w:r w:rsidRPr="00594F5E">
        <w:rPr>
          <w:rFonts w:eastAsia="Calibri" w:cs="Times New Roman"/>
          <w:u w:val="single"/>
        </w:rPr>
        <w:t xml:space="preserve"> selection of</w:t>
      </w:r>
      <w:r>
        <w:rPr>
          <w:rFonts w:eastAsia="Calibri" w:cs="Times New Roman"/>
          <w:u w:val="single"/>
        </w:rPr>
        <w:t xml:space="preserve"> bond counsel, financial advisors, or any other provider of services related to bond issuance</w:t>
      </w:r>
      <w:r w:rsidRPr="00594F5E">
        <w:rPr>
          <w:rFonts w:eastAsia="Calibri" w:cs="Times New Roman"/>
          <w:u w:val="single"/>
        </w:rPr>
        <w:t xml:space="preserve"> is not subject to the provisions of §5A-3-1 </w:t>
      </w:r>
      <w:r w:rsidRPr="00BF0DD5">
        <w:rPr>
          <w:rFonts w:eastAsia="Calibri" w:cs="Times New Roman"/>
          <w:i/>
          <w:iCs/>
          <w:u w:val="single"/>
        </w:rPr>
        <w:t>et seq.</w:t>
      </w:r>
      <w:r w:rsidRPr="00594F5E">
        <w:rPr>
          <w:rFonts w:eastAsia="Calibri" w:cs="Times New Roman"/>
          <w:u w:val="single"/>
        </w:rPr>
        <w:t xml:space="preserve"> of this code</w:t>
      </w:r>
      <w:r>
        <w:rPr>
          <w:rFonts w:eastAsia="Calibri" w:cs="Times New Roman"/>
          <w:u w:val="single"/>
        </w:rPr>
        <w:t>.</w:t>
      </w:r>
    </w:p>
    <w:p w14:paraId="51F5912C" w14:textId="7D16C96D" w:rsidR="000166F3" w:rsidRPr="00973F7D" w:rsidRDefault="00146B60" w:rsidP="000166F3">
      <w:pPr>
        <w:widowControl w:val="0"/>
        <w:suppressLineNumbers/>
        <w:ind w:left="720" w:hanging="720"/>
        <w:jc w:val="both"/>
        <w:outlineLvl w:val="3"/>
        <w:rPr>
          <w:rFonts w:eastAsia="Calibri" w:cs="Times New Roman"/>
          <w:b/>
          <w:u w:val="single"/>
        </w:rPr>
      </w:pPr>
      <w:r w:rsidRPr="00973F7D">
        <w:rPr>
          <w:rFonts w:eastAsia="Calibri" w:cs="Times New Roman"/>
          <w:b/>
          <w:u w:val="single"/>
        </w:rPr>
        <w:t>§</w:t>
      </w:r>
      <w:r>
        <w:rPr>
          <w:rFonts w:eastAsia="Calibri" w:cs="Times New Roman"/>
          <w:b/>
          <w:u w:val="single"/>
        </w:rPr>
        <w:t>13A</w:t>
      </w:r>
      <w:r w:rsidR="00E73372">
        <w:rPr>
          <w:rFonts w:eastAsia="Calibri" w:cs="Times New Roman"/>
          <w:b/>
          <w:u w:val="single"/>
        </w:rPr>
        <w:t>-</w:t>
      </w:r>
      <w:r>
        <w:rPr>
          <w:rFonts w:eastAsia="Calibri" w:cs="Times New Roman"/>
          <w:b/>
          <w:u w:val="single"/>
        </w:rPr>
        <w:t>1</w:t>
      </w:r>
      <w:r w:rsidR="00E73372">
        <w:rPr>
          <w:rFonts w:eastAsia="Calibri" w:cs="Times New Roman"/>
          <w:b/>
          <w:u w:val="single"/>
        </w:rPr>
        <w:t>-</w:t>
      </w:r>
      <w:r>
        <w:rPr>
          <w:rFonts w:eastAsia="Calibri" w:cs="Times New Roman"/>
          <w:b/>
          <w:u w:val="single"/>
        </w:rPr>
        <w:t>1</w:t>
      </w:r>
      <w:r w:rsidR="003444F2">
        <w:rPr>
          <w:rFonts w:eastAsia="Calibri" w:cs="Times New Roman"/>
          <w:b/>
          <w:u w:val="single"/>
        </w:rPr>
        <w:t>0</w:t>
      </w:r>
      <w:r w:rsidR="000166F3" w:rsidRPr="00973F7D">
        <w:rPr>
          <w:rFonts w:eastAsia="Calibri" w:cs="Times New Roman"/>
          <w:b/>
          <w:u w:val="single"/>
        </w:rPr>
        <w:t>. Approval of and payment of all necessary expenses.</w:t>
      </w:r>
    </w:p>
    <w:p w14:paraId="54CF15E8" w14:textId="77777777" w:rsidR="000166F3" w:rsidRPr="00973F7D" w:rsidRDefault="000166F3" w:rsidP="000166F3">
      <w:pPr>
        <w:widowControl w:val="0"/>
        <w:ind w:firstLine="720"/>
        <w:jc w:val="both"/>
        <w:rPr>
          <w:rFonts w:eastAsia="Calibri" w:cs="Times New Roman"/>
          <w:u w:val="single"/>
        </w:rPr>
        <w:sectPr w:rsidR="000166F3" w:rsidRPr="00973F7D" w:rsidSect="00146B60">
          <w:headerReference w:type="even" r:id="rId47"/>
          <w:headerReference w:type="default" r:id="rId48"/>
          <w:footerReference w:type="even" r:id="rId49"/>
          <w:footerReference w:type="default" r:id="rId50"/>
          <w:headerReference w:type="first" r:id="rId51"/>
          <w:footerReference w:type="first" r:id="rId52"/>
          <w:type w:val="continuous"/>
          <w:pgSz w:w="12240" w:h="15840" w:code="1"/>
          <w:pgMar w:top="1440" w:right="1440" w:bottom="1440" w:left="1440" w:header="720" w:footer="720" w:gutter="0"/>
          <w:lnNumType w:countBy="1" w:restart="newSection"/>
          <w:cols w:space="720"/>
          <w:titlePg/>
          <w:docGrid w:linePitch="360"/>
        </w:sectPr>
      </w:pPr>
    </w:p>
    <w:p w14:paraId="278845B7" w14:textId="328F0222" w:rsidR="000166F3" w:rsidRDefault="00781089" w:rsidP="000166F3">
      <w:pPr>
        <w:widowControl w:val="0"/>
        <w:ind w:firstLine="720"/>
        <w:jc w:val="both"/>
        <w:rPr>
          <w:rFonts w:eastAsia="Calibri" w:cs="Times New Roman"/>
          <w:u w:val="single"/>
        </w:rPr>
      </w:pPr>
      <w:r>
        <w:rPr>
          <w:rFonts w:eastAsia="Calibri" w:cs="Times New Roman"/>
          <w:u w:val="single"/>
        </w:rPr>
        <w:t>The State Treasurer is authorized to pay a</w:t>
      </w:r>
      <w:r w:rsidR="000166F3" w:rsidRPr="00973F7D">
        <w:rPr>
          <w:rFonts w:eastAsia="Calibri" w:cs="Times New Roman"/>
          <w:u w:val="single"/>
        </w:rPr>
        <w:t>ll necessary expenses</w:t>
      </w:r>
      <w:r w:rsidR="000C6706">
        <w:rPr>
          <w:rFonts w:eastAsia="Calibri" w:cs="Times New Roman"/>
          <w:u w:val="single"/>
        </w:rPr>
        <w:t xml:space="preserve"> </w:t>
      </w:r>
      <w:r w:rsidR="000166F3" w:rsidRPr="00973F7D">
        <w:rPr>
          <w:rFonts w:eastAsia="Calibri" w:cs="Times New Roman"/>
          <w:u w:val="single"/>
        </w:rPr>
        <w:t xml:space="preserve">incurred in the issuance of </w:t>
      </w:r>
      <w:r w:rsidR="00B71CDF">
        <w:rPr>
          <w:rFonts w:eastAsia="Calibri" w:cs="Times New Roman"/>
          <w:u w:val="single"/>
        </w:rPr>
        <w:t xml:space="preserve">a </w:t>
      </w:r>
      <w:r w:rsidR="000166F3" w:rsidRPr="00973F7D">
        <w:rPr>
          <w:rFonts w:eastAsia="Calibri" w:cs="Times New Roman"/>
          <w:u w:val="single"/>
        </w:rPr>
        <w:t>general obligation bond</w:t>
      </w:r>
      <w:r w:rsidR="00E05C55">
        <w:rPr>
          <w:rFonts w:eastAsia="Calibri" w:cs="Times New Roman"/>
          <w:u w:val="single"/>
        </w:rPr>
        <w:t xml:space="preserve"> series</w:t>
      </w:r>
      <w:r w:rsidR="00CD05C3">
        <w:rPr>
          <w:rFonts w:eastAsia="Calibri" w:cs="Times New Roman"/>
          <w:u w:val="single"/>
        </w:rPr>
        <w:t>,</w:t>
      </w:r>
      <w:r w:rsidR="00CD05C3" w:rsidRPr="00973F7D">
        <w:rPr>
          <w:rFonts w:eastAsia="Calibri" w:cs="Times New Roman"/>
          <w:u w:val="single"/>
        </w:rPr>
        <w:t xml:space="preserve"> including legal expenses,</w:t>
      </w:r>
      <w:r w:rsidR="000166F3" w:rsidRPr="00973F7D">
        <w:rPr>
          <w:rFonts w:eastAsia="Calibri" w:cs="Times New Roman"/>
          <w:u w:val="single"/>
        </w:rPr>
        <w:t xml:space="preserve"> out of the </w:t>
      </w:r>
      <w:r w:rsidR="00B71CDF">
        <w:rPr>
          <w:rFonts w:eastAsia="Calibri" w:cs="Times New Roman"/>
          <w:u w:val="single"/>
        </w:rPr>
        <w:t>d</w:t>
      </w:r>
      <w:r w:rsidR="000166F3" w:rsidRPr="00973F7D">
        <w:rPr>
          <w:rFonts w:eastAsia="Calibri" w:cs="Times New Roman"/>
          <w:u w:val="single"/>
        </w:rPr>
        <w:t xml:space="preserve">ebt </w:t>
      </w:r>
      <w:r w:rsidR="00B71CDF">
        <w:rPr>
          <w:rFonts w:eastAsia="Calibri" w:cs="Times New Roman"/>
          <w:u w:val="single"/>
        </w:rPr>
        <w:t>s</w:t>
      </w:r>
      <w:r w:rsidR="000166F3" w:rsidRPr="00973F7D">
        <w:rPr>
          <w:rFonts w:eastAsia="Calibri" w:cs="Times New Roman"/>
          <w:u w:val="single"/>
        </w:rPr>
        <w:t xml:space="preserve">ervice </w:t>
      </w:r>
      <w:r w:rsidR="00B71CDF">
        <w:rPr>
          <w:rFonts w:eastAsia="Calibri" w:cs="Times New Roman"/>
          <w:u w:val="single"/>
        </w:rPr>
        <w:t>f</w:t>
      </w:r>
      <w:r w:rsidR="000166F3" w:rsidRPr="00973F7D">
        <w:rPr>
          <w:rFonts w:eastAsia="Calibri" w:cs="Times New Roman"/>
          <w:u w:val="single"/>
        </w:rPr>
        <w:t xml:space="preserve">und </w:t>
      </w:r>
      <w:r>
        <w:rPr>
          <w:rFonts w:eastAsia="Calibri" w:cs="Times New Roman"/>
          <w:u w:val="single"/>
        </w:rPr>
        <w:t xml:space="preserve">created for </w:t>
      </w:r>
      <w:r w:rsidR="00E05C55">
        <w:rPr>
          <w:rFonts w:eastAsia="Calibri" w:cs="Times New Roman"/>
          <w:u w:val="single"/>
        </w:rPr>
        <w:t xml:space="preserve">the </w:t>
      </w:r>
      <w:r w:rsidR="00B71CDF">
        <w:rPr>
          <w:rFonts w:eastAsia="Calibri" w:cs="Times New Roman"/>
          <w:u w:val="single"/>
        </w:rPr>
        <w:t>said bond</w:t>
      </w:r>
      <w:r w:rsidR="00E05C55">
        <w:rPr>
          <w:rFonts w:eastAsia="Calibri" w:cs="Times New Roman"/>
          <w:u w:val="single"/>
        </w:rPr>
        <w:t xml:space="preserve"> series</w:t>
      </w:r>
      <w:r w:rsidR="00603A3A">
        <w:rPr>
          <w:rFonts w:eastAsia="Calibri" w:cs="Times New Roman"/>
          <w:u w:val="single"/>
        </w:rPr>
        <w:t>.</w:t>
      </w:r>
    </w:p>
    <w:p w14:paraId="7E74BF79" w14:textId="0457D259" w:rsidR="00D10A45" w:rsidRPr="007C7B22" w:rsidRDefault="00D10A45" w:rsidP="00D10A45">
      <w:pPr>
        <w:widowControl w:val="0"/>
        <w:suppressLineNumbers/>
        <w:ind w:left="720" w:hanging="720"/>
        <w:jc w:val="both"/>
        <w:outlineLvl w:val="3"/>
        <w:rPr>
          <w:rFonts w:eastAsia="Calibri" w:cs="Times New Roman"/>
          <w:b/>
          <w:u w:val="single"/>
        </w:rPr>
      </w:pPr>
      <w:r w:rsidRPr="007C7B22">
        <w:rPr>
          <w:rFonts w:eastAsia="Calibri" w:cs="Times New Roman"/>
          <w:b/>
          <w:u w:val="single"/>
        </w:rPr>
        <w:t>§</w:t>
      </w:r>
      <w:r w:rsidRPr="00D10A45">
        <w:rPr>
          <w:rFonts w:eastAsia="Calibri" w:cs="Times New Roman"/>
          <w:b/>
          <w:u w:val="single"/>
        </w:rPr>
        <w:t>13A</w:t>
      </w:r>
      <w:r w:rsidR="00E73372">
        <w:rPr>
          <w:rFonts w:eastAsia="Calibri" w:cs="Times New Roman"/>
          <w:b/>
          <w:u w:val="single"/>
        </w:rPr>
        <w:t>-</w:t>
      </w:r>
      <w:r w:rsidRPr="00D10A45">
        <w:rPr>
          <w:rFonts w:eastAsia="Calibri" w:cs="Times New Roman"/>
          <w:b/>
          <w:u w:val="single"/>
        </w:rPr>
        <w:t>1</w:t>
      </w:r>
      <w:r w:rsidR="00E73372">
        <w:rPr>
          <w:rFonts w:eastAsia="Calibri" w:cs="Times New Roman"/>
          <w:b/>
          <w:u w:val="single"/>
        </w:rPr>
        <w:t>-</w:t>
      </w:r>
      <w:r w:rsidRPr="00D10A45">
        <w:rPr>
          <w:rFonts w:eastAsia="Calibri" w:cs="Times New Roman"/>
          <w:b/>
          <w:u w:val="single"/>
        </w:rPr>
        <w:t>1</w:t>
      </w:r>
      <w:r w:rsidR="003444F2">
        <w:rPr>
          <w:rFonts w:eastAsia="Calibri" w:cs="Times New Roman"/>
          <w:b/>
          <w:u w:val="single"/>
        </w:rPr>
        <w:t>1</w:t>
      </w:r>
      <w:r w:rsidRPr="007C7B22">
        <w:rPr>
          <w:rFonts w:eastAsia="Calibri" w:cs="Times New Roman"/>
          <w:b/>
          <w:u w:val="single"/>
        </w:rPr>
        <w:t>. Conflicts of interest.</w:t>
      </w:r>
    </w:p>
    <w:p w14:paraId="5FE27340" w14:textId="77777777" w:rsidR="00D10A45" w:rsidRPr="00F24131" w:rsidRDefault="00D10A45" w:rsidP="00D10A45">
      <w:pPr>
        <w:widowControl w:val="0"/>
        <w:ind w:firstLine="720"/>
        <w:jc w:val="both"/>
        <w:rPr>
          <w:rFonts w:eastAsia="Calibri" w:cs="Times New Roman"/>
        </w:rPr>
        <w:sectPr w:rsidR="00D10A45" w:rsidRPr="00F24131" w:rsidSect="007C7B22">
          <w:headerReference w:type="even" r:id="rId53"/>
          <w:headerReference w:type="default" r:id="rId54"/>
          <w:footerReference w:type="even" r:id="rId55"/>
          <w:footerReference w:type="default" r:id="rId56"/>
          <w:headerReference w:type="first" r:id="rId57"/>
          <w:footerReference w:type="first" r:id="rId58"/>
          <w:type w:val="continuous"/>
          <w:pgSz w:w="12240" w:h="15840"/>
          <w:pgMar w:top="1440" w:right="1440" w:bottom="1440" w:left="1440" w:header="720" w:footer="720" w:gutter="0"/>
          <w:lnNumType w:countBy="1" w:restart="newSection"/>
          <w:cols w:space="720"/>
          <w:docGrid w:linePitch="360"/>
        </w:sectPr>
      </w:pPr>
    </w:p>
    <w:p w14:paraId="0D6C467B" w14:textId="77777777" w:rsidR="00D10A45" w:rsidRPr="007C7B22" w:rsidRDefault="00D10A45" w:rsidP="00D10A45">
      <w:pPr>
        <w:widowControl w:val="0"/>
        <w:ind w:firstLine="720"/>
        <w:jc w:val="both"/>
        <w:rPr>
          <w:u w:val="single"/>
        </w:rPr>
      </w:pPr>
      <w:r w:rsidRPr="007C7B22">
        <w:rPr>
          <w:rFonts w:eastAsia="Calibri" w:cs="Times New Roman"/>
          <w:u w:val="single"/>
        </w:rPr>
        <w:t>No part of the proceeds from the sale of bonds under this article may inure to the benefit of or be distributable to the officers or employees of the state except to pay reasonable compensation for services rendered to the state. Any person violating the provisions of this section is guilty of a misdemeanor and, upon conviction thereof, shall be fined not more than $1,000, or confined in jail not more than one year, or both fined and confined.</w:t>
      </w:r>
    </w:p>
    <w:p w14:paraId="7C7D6C30" w14:textId="10C9EA1A" w:rsidR="00614668" w:rsidRPr="00973F7D" w:rsidRDefault="00614668" w:rsidP="00614668">
      <w:pPr>
        <w:widowControl w:val="0"/>
        <w:suppressLineNumbers/>
        <w:ind w:left="720" w:hanging="720"/>
        <w:jc w:val="both"/>
        <w:outlineLvl w:val="3"/>
        <w:rPr>
          <w:rFonts w:eastAsia="Calibri" w:cs="Times New Roman"/>
          <w:b/>
          <w:u w:val="single"/>
        </w:rPr>
      </w:pPr>
      <w:r w:rsidRPr="00973F7D">
        <w:rPr>
          <w:rFonts w:eastAsia="Calibri" w:cs="Times New Roman"/>
          <w:b/>
          <w:u w:val="single"/>
        </w:rPr>
        <w:t>§</w:t>
      </w:r>
      <w:r>
        <w:rPr>
          <w:rFonts w:eastAsia="Calibri" w:cs="Times New Roman"/>
          <w:b/>
          <w:u w:val="single"/>
        </w:rPr>
        <w:t>13A</w:t>
      </w:r>
      <w:r w:rsidR="00E73372">
        <w:rPr>
          <w:rFonts w:eastAsia="Calibri" w:cs="Times New Roman"/>
          <w:b/>
          <w:u w:val="single"/>
        </w:rPr>
        <w:t>-</w:t>
      </w:r>
      <w:r>
        <w:rPr>
          <w:rFonts w:eastAsia="Calibri" w:cs="Times New Roman"/>
          <w:b/>
          <w:u w:val="single"/>
        </w:rPr>
        <w:t>1</w:t>
      </w:r>
      <w:r w:rsidR="00E73372">
        <w:rPr>
          <w:rFonts w:eastAsia="Calibri" w:cs="Times New Roman"/>
          <w:b/>
          <w:u w:val="single"/>
        </w:rPr>
        <w:t>-</w:t>
      </w:r>
      <w:r>
        <w:rPr>
          <w:rFonts w:eastAsia="Calibri" w:cs="Times New Roman"/>
          <w:b/>
          <w:u w:val="single"/>
        </w:rPr>
        <w:t>1</w:t>
      </w:r>
      <w:r w:rsidR="003444F2">
        <w:rPr>
          <w:rFonts w:eastAsia="Calibri" w:cs="Times New Roman"/>
          <w:b/>
          <w:u w:val="single"/>
        </w:rPr>
        <w:t>2</w:t>
      </w:r>
      <w:r w:rsidRPr="00973F7D">
        <w:rPr>
          <w:rFonts w:eastAsia="Calibri" w:cs="Times New Roman"/>
          <w:b/>
          <w:u w:val="single"/>
        </w:rPr>
        <w:t xml:space="preserve">. </w:t>
      </w:r>
      <w:r>
        <w:rPr>
          <w:rFonts w:eastAsia="Calibri" w:cs="Times New Roman"/>
          <w:b/>
          <w:u w:val="single"/>
        </w:rPr>
        <w:t>Legislative rulemaking authorized.</w:t>
      </w:r>
    </w:p>
    <w:p w14:paraId="589D33F0" w14:textId="77777777" w:rsidR="003F18DA" w:rsidRDefault="003F18DA" w:rsidP="003F18DA">
      <w:pPr>
        <w:pStyle w:val="SectionBody"/>
        <w:rPr>
          <w:u w:val="single"/>
        </w:rPr>
        <w:sectPr w:rsidR="003F18DA" w:rsidSect="00146B60">
          <w:headerReference w:type="even" r:id="rId59"/>
          <w:headerReference w:type="default" r:id="rId60"/>
          <w:footerReference w:type="even" r:id="rId61"/>
          <w:footerReference w:type="default" r:id="rId62"/>
          <w:headerReference w:type="first" r:id="rId63"/>
          <w:footerReference w:type="first" r:id="rId64"/>
          <w:type w:val="continuous"/>
          <w:pgSz w:w="12240" w:h="15840" w:code="1"/>
          <w:pgMar w:top="1440" w:right="1440" w:bottom="1440" w:left="1440" w:header="720" w:footer="720" w:gutter="0"/>
          <w:lnNumType w:countBy="1" w:restart="newSection"/>
          <w:cols w:space="720"/>
          <w:titlePg/>
          <w:docGrid w:linePitch="360"/>
        </w:sectPr>
      </w:pPr>
    </w:p>
    <w:p w14:paraId="0AB73A79" w14:textId="096A7562" w:rsidR="009F29B3" w:rsidRPr="007C7B22" w:rsidRDefault="008D7BB5" w:rsidP="007C7B22">
      <w:pPr>
        <w:pStyle w:val="SectionBody"/>
        <w:rPr>
          <w:b/>
          <w:bCs/>
          <w:u w:val="single"/>
        </w:rPr>
        <w:sectPr w:rsidR="009F29B3" w:rsidRPr="007C7B22" w:rsidSect="00146B60">
          <w:type w:val="continuous"/>
          <w:pgSz w:w="12240" w:h="15840" w:code="1"/>
          <w:pgMar w:top="1440" w:right="1440" w:bottom="1440" w:left="1440" w:header="720" w:footer="720" w:gutter="0"/>
          <w:lnNumType w:countBy="1" w:restart="newSection"/>
          <w:cols w:space="720"/>
          <w:titlePg/>
          <w:docGrid w:linePitch="360"/>
        </w:sectPr>
      </w:pPr>
      <w:r>
        <w:rPr>
          <w:u w:val="single"/>
        </w:rPr>
        <w:t>The</w:t>
      </w:r>
      <w:r w:rsidR="003F18DA" w:rsidRPr="007C7B22">
        <w:rPr>
          <w:u w:val="single"/>
        </w:rPr>
        <w:t xml:space="preserve"> Treasurer may</w:t>
      </w:r>
      <w:r>
        <w:rPr>
          <w:u w:val="single"/>
        </w:rPr>
        <w:t xml:space="preserve"> propose</w:t>
      </w:r>
      <w:r w:rsidR="003F18DA" w:rsidRPr="007C7B22">
        <w:rPr>
          <w:u w:val="single"/>
        </w:rPr>
        <w:t xml:space="preserve"> </w:t>
      </w:r>
      <w:r w:rsidRPr="008D7BB5">
        <w:rPr>
          <w:u w:val="single"/>
        </w:rPr>
        <w:t>rules for legislative approval in accordance with the provisions of §29A</w:t>
      </w:r>
      <w:r w:rsidR="00ED568F">
        <w:rPr>
          <w:u w:val="single"/>
        </w:rPr>
        <w:noBreakHyphen/>
      </w:r>
      <w:r w:rsidRPr="008D7BB5">
        <w:rPr>
          <w:u w:val="single"/>
        </w:rPr>
        <w:t>3</w:t>
      </w:r>
      <w:r w:rsidR="00ED568F">
        <w:rPr>
          <w:u w:val="single"/>
        </w:rPr>
        <w:noBreakHyphen/>
      </w:r>
      <w:r w:rsidRPr="008D7BB5">
        <w:rPr>
          <w:u w:val="single"/>
        </w:rPr>
        <w:t xml:space="preserve">1 </w:t>
      </w:r>
      <w:r w:rsidRPr="007C7B22">
        <w:rPr>
          <w:i/>
          <w:iCs/>
          <w:u w:val="single"/>
        </w:rPr>
        <w:t>et seq</w:t>
      </w:r>
      <w:r w:rsidRPr="008D7BB5">
        <w:rPr>
          <w:u w:val="single"/>
        </w:rPr>
        <w:t>. of this code</w:t>
      </w:r>
      <w:r>
        <w:rPr>
          <w:u w:val="single"/>
        </w:rPr>
        <w:t>,</w:t>
      </w:r>
      <w:r w:rsidRPr="008D7BB5">
        <w:rPr>
          <w:u w:val="single"/>
        </w:rPr>
        <w:t xml:space="preserve"> and may promulgate emergency rules pursuant to the provisions of §29A</w:t>
      </w:r>
      <w:r w:rsidR="00ED568F">
        <w:rPr>
          <w:u w:val="single"/>
        </w:rPr>
        <w:noBreakHyphen/>
      </w:r>
      <w:r w:rsidRPr="008D7BB5">
        <w:rPr>
          <w:u w:val="single"/>
        </w:rPr>
        <w:t>3</w:t>
      </w:r>
      <w:r w:rsidR="00ED568F">
        <w:rPr>
          <w:u w:val="single"/>
        </w:rPr>
        <w:noBreakHyphen/>
      </w:r>
      <w:r w:rsidRPr="008D7BB5">
        <w:rPr>
          <w:u w:val="single"/>
        </w:rPr>
        <w:t>15 of this code</w:t>
      </w:r>
      <w:r>
        <w:rPr>
          <w:u w:val="single"/>
        </w:rPr>
        <w:t>,</w:t>
      </w:r>
      <w:r w:rsidRPr="008D7BB5">
        <w:rPr>
          <w:u w:val="single"/>
        </w:rPr>
        <w:t xml:space="preserve"> as necessary </w:t>
      </w:r>
      <w:r>
        <w:rPr>
          <w:u w:val="single"/>
        </w:rPr>
        <w:t>to carry</w:t>
      </w:r>
      <w:r w:rsidR="0024715E">
        <w:rPr>
          <w:u w:val="single"/>
        </w:rPr>
        <w:t xml:space="preserve"> out</w:t>
      </w:r>
      <w:r>
        <w:rPr>
          <w:u w:val="single"/>
        </w:rPr>
        <w:t xml:space="preserve"> the requirements of</w:t>
      </w:r>
      <w:r w:rsidRPr="008D7BB5">
        <w:rPr>
          <w:u w:val="single"/>
        </w:rPr>
        <w:t xml:space="preserve"> this article</w:t>
      </w:r>
    </w:p>
    <w:p w14:paraId="3694F3AD" w14:textId="408FDD28" w:rsidR="00361542" w:rsidRDefault="00361542" w:rsidP="00361542">
      <w:pPr>
        <w:widowControl w:val="0"/>
        <w:suppressLineNumbers/>
        <w:ind w:left="720" w:hanging="720"/>
        <w:jc w:val="both"/>
        <w:outlineLvl w:val="1"/>
        <w:rPr>
          <w:rFonts w:eastAsia="Calibri" w:cs="Times New Roman"/>
          <w:b/>
          <w:caps/>
          <w:sz w:val="24"/>
          <w:u w:val="single"/>
        </w:rPr>
      </w:pPr>
      <w:r w:rsidRPr="00361542">
        <w:rPr>
          <w:rFonts w:eastAsia="Calibri" w:cs="Times New Roman"/>
          <w:b/>
          <w:caps/>
          <w:sz w:val="24"/>
          <w:u w:val="single"/>
        </w:rPr>
        <w:t>article 2. roads to prosperity state road bonds.</w:t>
      </w:r>
    </w:p>
    <w:p w14:paraId="05FBD861" w14:textId="3F731A45" w:rsidR="00D445D1" w:rsidRPr="00D445D1" w:rsidRDefault="00D445D1" w:rsidP="00D445D1">
      <w:pPr>
        <w:widowControl w:val="0"/>
        <w:suppressLineNumbers/>
        <w:ind w:left="720" w:hanging="720"/>
        <w:jc w:val="both"/>
        <w:outlineLvl w:val="3"/>
        <w:rPr>
          <w:rFonts w:eastAsia="Calibri" w:cs="Times New Roman"/>
          <w:b/>
          <w:u w:val="single"/>
        </w:rPr>
      </w:pPr>
      <w:r w:rsidRPr="00D445D1">
        <w:rPr>
          <w:rFonts w:eastAsia="Calibri" w:cs="Times New Roman"/>
          <w:b/>
          <w:u w:val="single"/>
        </w:rPr>
        <w:t>§1</w:t>
      </w:r>
      <w:r w:rsidR="00146B60">
        <w:rPr>
          <w:rFonts w:eastAsia="Calibri" w:cs="Times New Roman"/>
          <w:b/>
          <w:u w:val="single"/>
        </w:rPr>
        <w:t>3A</w:t>
      </w:r>
      <w:r w:rsidR="00E73372">
        <w:rPr>
          <w:rFonts w:eastAsia="Calibri" w:cs="Times New Roman"/>
          <w:b/>
          <w:u w:val="single"/>
        </w:rPr>
        <w:t>-</w:t>
      </w:r>
      <w:r w:rsidR="00146B60">
        <w:rPr>
          <w:rFonts w:eastAsia="Calibri" w:cs="Times New Roman"/>
          <w:b/>
          <w:u w:val="single"/>
        </w:rPr>
        <w:t>2</w:t>
      </w:r>
      <w:r w:rsidR="00E73372">
        <w:rPr>
          <w:rFonts w:eastAsia="Calibri" w:cs="Times New Roman"/>
          <w:b/>
          <w:u w:val="single"/>
        </w:rPr>
        <w:t>-</w:t>
      </w:r>
      <w:r w:rsidRPr="00D445D1">
        <w:rPr>
          <w:rFonts w:eastAsia="Calibri" w:cs="Times New Roman"/>
          <w:b/>
          <w:u w:val="single"/>
        </w:rPr>
        <w:t>1. Definitions.</w:t>
      </w:r>
    </w:p>
    <w:p w14:paraId="29A8B29E" w14:textId="77777777" w:rsidR="00D445D1" w:rsidRPr="00D445D1" w:rsidRDefault="00D445D1" w:rsidP="00D445D1">
      <w:pPr>
        <w:widowControl w:val="0"/>
        <w:ind w:firstLine="720"/>
        <w:jc w:val="both"/>
        <w:rPr>
          <w:rFonts w:eastAsia="Calibri" w:cs="Times New Roman"/>
          <w:u w:val="single"/>
        </w:rPr>
        <w:sectPr w:rsidR="00D445D1" w:rsidRPr="00D445D1" w:rsidSect="00146B60">
          <w:type w:val="continuous"/>
          <w:pgSz w:w="12240" w:h="15840" w:code="1"/>
          <w:pgMar w:top="1440" w:right="1440" w:bottom="1440" w:left="1440" w:header="720" w:footer="720" w:gutter="0"/>
          <w:lnNumType w:countBy="1" w:restart="newSection"/>
          <w:cols w:space="720"/>
          <w:titlePg/>
          <w:docGrid w:linePitch="360"/>
        </w:sectPr>
      </w:pPr>
    </w:p>
    <w:p w14:paraId="47D925C6" w14:textId="77777777" w:rsidR="00D445D1" w:rsidRPr="00D445D1" w:rsidRDefault="00D445D1" w:rsidP="00D445D1">
      <w:pPr>
        <w:widowControl w:val="0"/>
        <w:ind w:firstLine="720"/>
        <w:jc w:val="both"/>
        <w:rPr>
          <w:rFonts w:eastAsia="Calibri" w:cs="Times New Roman"/>
          <w:u w:val="single"/>
        </w:rPr>
      </w:pPr>
      <w:r w:rsidRPr="00D445D1">
        <w:rPr>
          <w:rFonts w:eastAsia="Calibri" w:cs="Times New Roman"/>
          <w:u w:val="single"/>
        </w:rPr>
        <w:t xml:space="preserve">For purposes of this article: </w:t>
      </w:r>
    </w:p>
    <w:p w14:paraId="708AF69E" w14:textId="39F58F71" w:rsidR="00D445D1" w:rsidRPr="00D445D1" w:rsidRDefault="00D445D1" w:rsidP="00D445D1">
      <w:pPr>
        <w:widowControl w:val="0"/>
        <w:ind w:firstLine="720"/>
        <w:jc w:val="both"/>
        <w:rPr>
          <w:rFonts w:eastAsia="Calibri" w:cs="Times New Roman"/>
          <w:u w:val="single"/>
        </w:rPr>
      </w:pPr>
      <w:r w:rsidRPr="00D445D1">
        <w:rPr>
          <w:rFonts w:eastAsia="Calibri" w:cs="Times New Roman"/>
          <w:u w:val="single"/>
        </w:rPr>
        <w:t xml:space="preserve">(1) </w:t>
      </w:r>
      <w:r w:rsidR="00D75424">
        <w:rPr>
          <w:rFonts w:eastAsia="Calibri" w:cs="Times New Roman"/>
          <w:u w:val="single"/>
        </w:rPr>
        <w:t>"</w:t>
      </w:r>
      <w:r w:rsidRPr="00D445D1">
        <w:rPr>
          <w:rFonts w:eastAsia="Calibri" w:cs="Times New Roman"/>
          <w:u w:val="single"/>
        </w:rPr>
        <w:t>Commissioner</w:t>
      </w:r>
      <w:r w:rsidR="00D75424">
        <w:rPr>
          <w:rFonts w:eastAsia="Calibri" w:cs="Times New Roman"/>
          <w:u w:val="single"/>
        </w:rPr>
        <w:t>"</w:t>
      </w:r>
      <w:r w:rsidRPr="00D445D1">
        <w:rPr>
          <w:rFonts w:eastAsia="Calibri" w:cs="Times New Roman"/>
          <w:u w:val="single"/>
        </w:rPr>
        <w:t xml:space="preserve"> means the West Virginia Commissioner of Highways continued pursuant to </w:t>
      </w:r>
      <w:r w:rsidR="00B21B31">
        <w:rPr>
          <w:rFonts w:eastAsia="Calibri" w:cs="Arial"/>
          <w:u w:val="single"/>
        </w:rPr>
        <w:t>§17</w:t>
      </w:r>
      <w:r w:rsidR="00ED568F">
        <w:rPr>
          <w:rFonts w:eastAsia="Calibri" w:cs="Arial"/>
          <w:u w:val="single"/>
        </w:rPr>
        <w:noBreakHyphen/>
      </w:r>
      <w:r w:rsidR="00B21B31">
        <w:rPr>
          <w:rFonts w:eastAsia="Calibri" w:cs="Arial"/>
          <w:u w:val="single"/>
        </w:rPr>
        <w:t>2A</w:t>
      </w:r>
      <w:r w:rsidR="00ED568F">
        <w:rPr>
          <w:rFonts w:eastAsia="Calibri" w:cs="Arial"/>
          <w:u w:val="single"/>
        </w:rPr>
        <w:noBreakHyphen/>
      </w:r>
      <w:r w:rsidR="00B21B31">
        <w:rPr>
          <w:rFonts w:eastAsia="Calibri" w:cs="Arial"/>
          <w:u w:val="single"/>
        </w:rPr>
        <w:t>1 of this code</w:t>
      </w:r>
      <w:r w:rsidRPr="00D445D1">
        <w:rPr>
          <w:rFonts w:eastAsia="Calibri" w:cs="Times New Roman"/>
          <w:u w:val="single"/>
        </w:rPr>
        <w:t>;</w:t>
      </w:r>
    </w:p>
    <w:p w14:paraId="1E23F580" w14:textId="17126355" w:rsidR="00D445D1" w:rsidRPr="00D445D1" w:rsidRDefault="00D445D1" w:rsidP="00D445D1">
      <w:pPr>
        <w:widowControl w:val="0"/>
        <w:ind w:firstLine="720"/>
        <w:jc w:val="both"/>
        <w:rPr>
          <w:rFonts w:eastAsia="Calibri" w:cs="Times New Roman"/>
          <w:u w:val="single"/>
        </w:rPr>
      </w:pPr>
      <w:r w:rsidRPr="00D445D1">
        <w:rPr>
          <w:rFonts w:eastAsia="Calibri" w:cs="Times New Roman"/>
          <w:u w:val="single"/>
        </w:rPr>
        <w:t xml:space="preserve">(2) </w:t>
      </w:r>
      <w:r w:rsidR="00D75424">
        <w:rPr>
          <w:rFonts w:eastAsia="Calibri" w:cs="Times New Roman"/>
          <w:u w:val="single"/>
        </w:rPr>
        <w:t>"</w:t>
      </w:r>
      <w:r w:rsidRPr="00D445D1">
        <w:rPr>
          <w:rFonts w:eastAsia="Calibri" w:cs="Times New Roman"/>
          <w:u w:val="single"/>
        </w:rPr>
        <w:t>Amendment</w:t>
      </w:r>
      <w:r w:rsidR="00D75424">
        <w:rPr>
          <w:rFonts w:eastAsia="Calibri" w:cs="Times New Roman"/>
          <w:u w:val="single"/>
        </w:rPr>
        <w:t>"</w:t>
      </w:r>
      <w:r w:rsidRPr="00D445D1">
        <w:rPr>
          <w:rFonts w:eastAsia="Calibri" w:cs="Times New Roman"/>
          <w:u w:val="single"/>
        </w:rPr>
        <w:t xml:space="preserve"> means the amendment to the Constitution of this state entitled Roads to Prosperity Amendment of 2017 as approved by referendum in October</w:t>
      </w:r>
      <w:r w:rsidR="005240CF">
        <w:rPr>
          <w:rFonts w:eastAsia="Calibri" w:cs="Times New Roman"/>
          <w:u w:val="single"/>
        </w:rPr>
        <w:t xml:space="preserve"> of</w:t>
      </w:r>
      <w:r w:rsidRPr="00D445D1">
        <w:rPr>
          <w:rFonts w:eastAsia="Calibri" w:cs="Times New Roman"/>
          <w:u w:val="single"/>
        </w:rPr>
        <w:t xml:space="preserve"> 2017;</w:t>
      </w:r>
    </w:p>
    <w:p w14:paraId="648DEAC4" w14:textId="270356CB" w:rsidR="00D445D1" w:rsidRPr="00D445D1" w:rsidRDefault="00D445D1" w:rsidP="00D445D1">
      <w:pPr>
        <w:widowControl w:val="0"/>
        <w:ind w:firstLine="720"/>
        <w:jc w:val="both"/>
        <w:rPr>
          <w:rFonts w:eastAsia="Calibri" w:cs="Times New Roman"/>
          <w:u w:val="single"/>
        </w:rPr>
      </w:pPr>
      <w:r w:rsidRPr="00D445D1">
        <w:rPr>
          <w:rFonts w:eastAsia="Calibri" w:cs="Times New Roman"/>
          <w:u w:val="single"/>
        </w:rPr>
        <w:t xml:space="preserve">(3) </w:t>
      </w:r>
      <w:r w:rsidR="00D75424">
        <w:rPr>
          <w:rFonts w:eastAsia="Calibri" w:cs="Times New Roman"/>
          <w:u w:val="single"/>
        </w:rPr>
        <w:t>"</w:t>
      </w:r>
      <w:r w:rsidRPr="00D445D1">
        <w:rPr>
          <w:rFonts w:eastAsia="Calibri" w:cs="Times New Roman"/>
          <w:u w:val="single"/>
        </w:rPr>
        <w:t>State road bond</w:t>
      </w:r>
      <w:r w:rsidR="00D75424">
        <w:rPr>
          <w:rFonts w:eastAsia="Calibri" w:cs="Times New Roman"/>
          <w:u w:val="single"/>
        </w:rPr>
        <w:t>"</w:t>
      </w:r>
      <w:r w:rsidRPr="00D445D1">
        <w:rPr>
          <w:rFonts w:eastAsia="Calibri" w:cs="Times New Roman"/>
          <w:u w:val="single"/>
        </w:rPr>
        <w:t xml:space="preserve"> means any bond or bonds issued by the state pursuant to</w:t>
      </w:r>
      <w:r w:rsidR="00385F19">
        <w:rPr>
          <w:rFonts w:eastAsia="Calibri" w:cs="Times New Roman"/>
          <w:u w:val="single"/>
        </w:rPr>
        <w:t xml:space="preserve"> </w:t>
      </w:r>
      <w:r w:rsidR="00385F19">
        <w:rPr>
          <w:rFonts w:eastAsia="Calibri" w:cs="Arial"/>
          <w:u w:val="single"/>
        </w:rPr>
        <w:t>§</w:t>
      </w:r>
      <w:r w:rsidR="00385F19">
        <w:rPr>
          <w:rFonts w:eastAsia="Calibri" w:cs="Times New Roman"/>
          <w:u w:val="single"/>
        </w:rPr>
        <w:t>13A-2-2 of this code</w:t>
      </w:r>
      <w:r w:rsidRPr="00D445D1">
        <w:rPr>
          <w:rFonts w:eastAsia="Calibri" w:cs="Times New Roman"/>
          <w:u w:val="single"/>
        </w:rPr>
        <w:t>;</w:t>
      </w:r>
    </w:p>
    <w:p w14:paraId="3374550B" w14:textId="197A0F57" w:rsidR="00D445D1" w:rsidRPr="00D445D1" w:rsidRDefault="00D445D1" w:rsidP="00D445D1">
      <w:pPr>
        <w:widowControl w:val="0"/>
        <w:ind w:firstLine="720"/>
        <w:jc w:val="both"/>
        <w:rPr>
          <w:rFonts w:eastAsia="Calibri" w:cs="Times New Roman"/>
          <w:u w:val="single"/>
        </w:rPr>
      </w:pPr>
      <w:r w:rsidRPr="00D445D1">
        <w:rPr>
          <w:rFonts w:eastAsia="Calibri" w:cs="Times New Roman"/>
          <w:u w:val="single"/>
        </w:rPr>
        <w:t xml:space="preserve">(4) </w:t>
      </w:r>
      <w:r w:rsidR="00D75424">
        <w:rPr>
          <w:rFonts w:eastAsia="Calibri" w:cs="Times New Roman"/>
          <w:u w:val="single"/>
        </w:rPr>
        <w:t>"</w:t>
      </w:r>
      <w:r w:rsidRPr="00D445D1">
        <w:rPr>
          <w:rFonts w:eastAsia="Calibri" w:cs="Times New Roman"/>
          <w:u w:val="single"/>
        </w:rPr>
        <w:t>Division</w:t>
      </w:r>
      <w:r w:rsidR="00D75424">
        <w:rPr>
          <w:rFonts w:eastAsia="Calibri" w:cs="Times New Roman"/>
          <w:u w:val="single"/>
        </w:rPr>
        <w:t>"</w:t>
      </w:r>
      <w:r w:rsidRPr="00D445D1">
        <w:rPr>
          <w:rFonts w:eastAsia="Calibri" w:cs="Times New Roman"/>
          <w:u w:val="single"/>
        </w:rPr>
        <w:t xml:space="preserve"> means the West Virginia Division of Highways established under</w:t>
      </w:r>
      <w:r w:rsidR="004959C9">
        <w:rPr>
          <w:rFonts w:eastAsia="Calibri" w:cs="Times New Roman"/>
          <w:u w:val="single"/>
        </w:rPr>
        <w:t xml:space="preserve"> </w:t>
      </w:r>
      <w:r w:rsidR="004959C9">
        <w:rPr>
          <w:rFonts w:eastAsia="Calibri" w:cs="Arial"/>
          <w:u w:val="single"/>
        </w:rPr>
        <w:t>§</w:t>
      </w:r>
      <w:r w:rsidR="004959C9">
        <w:rPr>
          <w:rFonts w:eastAsia="Calibri" w:cs="Times New Roman"/>
          <w:u w:val="single"/>
        </w:rPr>
        <w:t>17</w:t>
      </w:r>
      <w:r w:rsidR="00ED568F">
        <w:rPr>
          <w:rFonts w:eastAsia="Calibri" w:cs="Times New Roman"/>
          <w:u w:val="single"/>
        </w:rPr>
        <w:noBreakHyphen/>
      </w:r>
      <w:r w:rsidR="004959C9">
        <w:rPr>
          <w:rFonts w:eastAsia="Calibri" w:cs="Times New Roman"/>
          <w:u w:val="single"/>
        </w:rPr>
        <w:t>2A</w:t>
      </w:r>
      <w:r w:rsidR="00ED568F">
        <w:rPr>
          <w:rFonts w:eastAsia="Calibri" w:cs="Times New Roman"/>
          <w:u w:val="single"/>
        </w:rPr>
        <w:noBreakHyphen/>
      </w:r>
      <w:r w:rsidR="004959C9">
        <w:rPr>
          <w:rFonts w:eastAsia="Calibri" w:cs="Times New Roman"/>
          <w:u w:val="single"/>
        </w:rPr>
        <w:t xml:space="preserve">1 </w:t>
      </w:r>
      <w:r w:rsidR="004959C9">
        <w:rPr>
          <w:rFonts w:eastAsia="Calibri" w:cs="Times New Roman"/>
          <w:i/>
          <w:iCs/>
          <w:u w:val="single"/>
        </w:rPr>
        <w:t>et seq.</w:t>
      </w:r>
      <w:r w:rsidR="004959C9" w:rsidRPr="00D445D1">
        <w:rPr>
          <w:rFonts w:eastAsia="Calibri" w:cs="Times New Roman"/>
          <w:u w:val="single"/>
        </w:rPr>
        <w:t xml:space="preserve"> </w:t>
      </w:r>
      <w:r w:rsidR="004959C9">
        <w:rPr>
          <w:rFonts w:eastAsia="Calibri" w:cs="Times New Roman"/>
          <w:u w:val="single"/>
        </w:rPr>
        <w:t>of this code</w:t>
      </w:r>
      <w:r w:rsidRPr="00D445D1">
        <w:rPr>
          <w:rFonts w:eastAsia="Calibri" w:cs="Times New Roman"/>
          <w:u w:val="single"/>
        </w:rPr>
        <w:t>, or any successor to all or any substantial part of its powers and duties; and</w:t>
      </w:r>
    </w:p>
    <w:p w14:paraId="10EF59CC" w14:textId="7955FA17" w:rsidR="00D445D1" w:rsidRPr="006C4E92" w:rsidRDefault="00D445D1" w:rsidP="00D445D1">
      <w:pPr>
        <w:widowControl w:val="0"/>
        <w:ind w:firstLine="720"/>
        <w:jc w:val="both"/>
        <w:rPr>
          <w:u w:val="single"/>
        </w:rPr>
      </w:pPr>
      <w:r w:rsidRPr="00D445D1">
        <w:rPr>
          <w:rFonts w:eastAsia="Calibri" w:cs="Times New Roman"/>
          <w:u w:val="single"/>
        </w:rPr>
        <w:t xml:space="preserve">(5) </w:t>
      </w:r>
      <w:r w:rsidR="00D75424">
        <w:rPr>
          <w:rFonts w:eastAsia="Calibri" w:cs="Times New Roman"/>
          <w:u w:val="single"/>
        </w:rPr>
        <w:t>"</w:t>
      </w:r>
      <w:r w:rsidRPr="00D445D1">
        <w:rPr>
          <w:rFonts w:eastAsia="Calibri" w:cs="Times New Roman"/>
          <w:u w:val="single"/>
        </w:rPr>
        <w:t>Secretary</w:t>
      </w:r>
      <w:r w:rsidR="00D75424">
        <w:rPr>
          <w:rFonts w:eastAsia="Calibri" w:cs="Times New Roman"/>
          <w:u w:val="single"/>
        </w:rPr>
        <w:t>"</w:t>
      </w:r>
      <w:r w:rsidRPr="00D445D1">
        <w:rPr>
          <w:rFonts w:eastAsia="Calibri" w:cs="Times New Roman"/>
          <w:u w:val="single"/>
        </w:rPr>
        <w:t xml:space="preserve"> </w:t>
      </w:r>
      <w:r w:rsidRPr="006C4E92">
        <w:rPr>
          <w:rFonts w:eastAsia="Calibri" w:cs="Times New Roman"/>
          <w:u w:val="single"/>
        </w:rPr>
        <w:t>means the Secretary of the West Virginia Department of Transportation.</w:t>
      </w:r>
    </w:p>
    <w:p w14:paraId="399E0816" w14:textId="495DA284" w:rsidR="00C2717F" w:rsidRDefault="00C2717F" w:rsidP="00C2717F">
      <w:pPr>
        <w:widowControl w:val="0"/>
        <w:suppressLineNumbers/>
        <w:ind w:left="720" w:hanging="720"/>
        <w:jc w:val="both"/>
        <w:outlineLvl w:val="3"/>
        <w:rPr>
          <w:rFonts w:eastAsia="Calibri" w:cs="Times New Roman"/>
          <w:b/>
          <w:u w:val="single"/>
        </w:rPr>
      </w:pPr>
      <w:r w:rsidRPr="00D445D1">
        <w:rPr>
          <w:rFonts w:eastAsia="Calibri" w:cs="Times New Roman"/>
          <w:b/>
          <w:u w:val="single"/>
        </w:rPr>
        <w:t>§1</w:t>
      </w:r>
      <w:r>
        <w:rPr>
          <w:rFonts w:eastAsia="Calibri" w:cs="Times New Roman"/>
          <w:b/>
          <w:u w:val="single"/>
        </w:rPr>
        <w:t>3A</w:t>
      </w:r>
      <w:r w:rsidR="00E73372">
        <w:rPr>
          <w:rFonts w:eastAsia="Calibri" w:cs="Times New Roman"/>
          <w:b/>
          <w:u w:val="single"/>
        </w:rPr>
        <w:t>-</w:t>
      </w:r>
      <w:r>
        <w:rPr>
          <w:rFonts w:eastAsia="Calibri" w:cs="Times New Roman"/>
          <w:b/>
          <w:u w:val="single"/>
        </w:rPr>
        <w:t>2</w:t>
      </w:r>
      <w:r w:rsidR="00E73372">
        <w:rPr>
          <w:rFonts w:eastAsia="Calibri" w:cs="Times New Roman"/>
          <w:b/>
          <w:u w:val="single"/>
        </w:rPr>
        <w:t>-</w:t>
      </w:r>
      <w:r w:rsidRPr="00D445D1">
        <w:rPr>
          <w:rFonts w:eastAsia="Calibri" w:cs="Times New Roman"/>
          <w:b/>
          <w:u w:val="single"/>
        </w:rPr>
        <w:t>1</w:t>
      </w:r>
      <w:r>
        <w:rPr>
          <w:rFonts w:eastAsia="Calibri" w:cs="Times New Roman"/>
          <w:b/>
          <w:u w:val="single"/>
        </w:rPr>
        <w:t>a</w:t>
      </w:r>
      <w:r w:rsidRPr="00D445D1">
        <w:rPr>
          <w:rFonts w:eastAsia="Calibri" w:cs="Times New Roman"/>
          <w:b/>
          <w:u w:val="single"/>
        </w:rPr>
        <w:t xml:space="preserve">. </w:t>
      </w:r>
      <w:r>
        <w:rPr>
          <w:rFonts w:eastAsia="Calibri" w:cs="Times New Roman"/>
          <w:b/>
          <w:u w:val="single"/>
        </w:rPr>
        <w:t xml:space="preserve">Relocation of article during 2024 </w:t>
      </w:r>
      <w:r w:rsidR="00C978F2">
        <w:rPr>
          <w:rFonts w:eastAsia="Calibri" w:cs="Times New Roman"/>
          <w:b/>
          <w:u w:val="single"/>
        </w:rPr>
        <w:t>Second Extraordinary Session</w:t>
      </w:r>
      <w:r w:rsidR="00E621CB">
        <w:rPr>
          <w:rFonts w:eastAsia="Calibri" w:cs="Times New Roman"/>
          <w:b/>
          <w:u w:val="single"/>
        </w:rPr>
        <w:t>; intent; statutory construction.</w:t>
      </w:r>
    </w:p>
    <w:p w14:paraId="0342C2C7" w14:textId="77777777" w:rsidR="00A95359" w:rsidRDefault="00A95359" w:rsidP="00C978F2">
      <w:pPr>
        <w:pStyle w:val="SectionBody"/>
        <w:rPr>
          <w:u w:val="single"/>
        </w:rPr>
        <w:sectPr w:rsidR="00A95359" w:rsidSect="00146B60">
          <w:headerReference w:type="even" r:id="rId65"/>
          <w:headerReference w:type="default" r:id="rId66"/>
          <w:footerReference w:type="even" r:id="rId67"/>
          <w:footerReference w:type="default" r:id="rId68"/>
          <w:headerReference w:type="first" r:id="rId69"/>
          <w:footerReference w:type="first" r:id="rId70"/>
          <w:type w:val="continuous"/>
          <w:pgSz w:w="12240" w:h="15840" w:code="1"/>
          <w:pgMar w:top="1440" w:right="1440" w:bottom="1440" w:left="1440" w:header="720" w:footer="720" w:gutter="0"/>
          <w:lnNumType w:countBy="1" w:restart="newSection"/>
          <w:cols w:space="720"/>
          <w:titlePg/>
          <w:docGrid w:linePitch="360"/>
        </w:sectPr>
      </w:pPr>
    </w:p>
    <w:p w14:paraId="4B18AACE" w14:textId="64C0EA8B" w:rsidR="003A785E" w:rsidRPr="00B21B31" w:rsidRDefault="003A785E" w:rsidP="003A785E">
      <w:pPr>
        <w:pStyle w:val="SectionBody"/>
        <w:rPr>
          <w:u w:val="single"/>
        </w:rPr>
      </w:pPr>
      <w:bookmarkStart w:id="2" w:name="_Hlk176943471"/>
      <w:r w:rsidRPr="00C978F2">
        <w:rPr>
          <w:u w:val="single"/>
        </w:rPr>
        <w:t>(a</w:t>
      </w:r>
      <w:r>
        <w:rPr>
          <w:u w:val="single"/>
        </w:rPr>
        <w:t xml:space="preserve">) </w:t>
      </w:r>
      <w:r w:rsidRPr="00C978F2">
        <w:rPr>
          <w:u w:val="single"/>
        </w:rPr>
        <w:t xml:space="preserve">By </w:t>
      </w:r>
      <w:r w:rsidRPr="00B21B31">
        <w:rPr>
          <w:u w:val="single"/>
        </w:rPr>
        <w:t>relocating the provisions of §</w:t>
      </w:r>
      <w:r w:rsidRPr="007C7B22">
        <w:rPr>
          <w:u w:val="single"/>
        </w:rPr>
        <w:t>17</w:t>
      </w:r>
      <w:r w:rsidR="00ED568F">
        <w:rPr>
          <w:u w:val="single"/>
        </w:rPr>
        <w:noBreakHyphen/>
      </w:r>
      <w:r w:rsidRPr="007C7B22">
        <w:rPr>
          <w:u w:val="single"/>
        </w:rPr>
        <w:t>26A</w:t>
      </w:r>
      <w:r w:rsidR="00ED568F">
        <w:rPr>
          <w:u w:val="single"/>
        </w:rPr>
        <w:noBreakHyphen/>
      </w:r>
      <w:r w:rsidRPr="007C7B22">
        <w:rPr>
          <w:u w:val="single"/>
        </w:rPr>
        <w:t>1</w:t>
      </w:r>
      <w:r w:rsidRPr="00B21B31">
        <w:rPr>
          <w:u w:val="single"/>
        </w:rPr>
        <w:t xml:space="preserve"> </w:t>
      </w:r>
      <w:r w:rsidRPr="00B21B31">
        <w:rPr>
          <w:i/>
          <w:iCs/>
          <w:u w:val="single"/>
        </w:rPr>
        <w:t>et seq</w:t>
      </w:r>
      <w:r w:rsidRPr="00B21B31">
        <w:rPr>
          <w:u w:val="single"/>
        </w:rPr>
        <w:t>. of this code to this article during the 2024 Second Extraordinary Session of the Legislature, the Legislature intends for the statutory language that appeared in §</w:t>
      </w:r>
      <w:r w:rsidRPr="007C7B22">
        <w:rPr>
          <w:u w:val="single"/>
        </w:rPr>
        <w:t>17</w:t>
      </w:r>
      <w:r w:rsidR="00ED568F">
        <w:rPr>
          <w:u w:val="single"/>
        </w:rPr>
        <w:noBreakHyphen/>
      </w:r>
      <w:r w:rsidRPr="007C7B22">
        <w:rPr>
          <w:u w:val="single"/>
        </w:rPr>
        <w:t>26A</w:t>
      </w:r>
      <w:r w:rsidR="00ED568F">
        <w:rPr>
          <w:u w:val="single"/>
        </w:rPr>
        <w:noBreakHyphen/>
      </w:r>
      <w:r w:rsidRPr="007C7B22">
        <w:rPr>
          <w:u w:val="single"/>
        </w:rPr>
        <w:t>1</w:t>
      </w:r>
      <w:r w:rsidRPr="00B21B31">
        <w:rPr>
          <w:u w:val="single"/>
        </w:rPr>
        <w:t xml:space="preserve"> </w:t>
      </w:r>
      <w:r w:rsidRPr="00B21B31">
        <w:rPr>
          <w:i/>
          <w:iCs/>
          <w:u w:val="single"/>
        </w:rPr>
        <w:t>et seq</w:t>
      </w:r>
      <w:r w:rsidRPr="00B21B31">
        <w:rPr>
          <w:u w:val="single"/>
        </w:rPr>
        <w:t>. of this code, immediately prior to its repeal during the 2024 Second Extraordinary Session of the Legislature, to be preserved in a substantially identical manner within this article and to continue with the same force and effect as when said provisions were contained in §</w:t>
      </w:r>
      <w:r w:rsidRPr="007C7B22">
        <w:rPr>
          <w:u w:val="single"/>
        </w:rPr>
        <w:t>17</w:t>
      </w:r>
      <w:r w:rsidR="00ED568F">
        <w:rPr>
          <w:u w:val="single"/>
        </w:rPr>
        <w:noBreakHyphen/>
      </w:r>
      <w:r w:rsidRPr="007C7B22">
        <w:rPr>
          <w:u w:val="single"/>
        </w:rPr>
        <w:t>26A</w:t>
      </w:r>
      <w:r w:rsidR="00ED568F">
        <w:rPr>
          <w:u w:val="single"/>
        </w:rPr>
        <w:noBreakHyphen/>
      </w:r>
      <w:r w:rsidRPr="007C7B22">
        <w:rPr>
          <w:u w:val="single"/>
        </w:rPr>
        <w:t>1</w:t>
      </w:r>
      <w:r w:rsidRPr="00B21B31">
        <w:rPr>
          <w:u w:val="single"/>
        </w:rPr>
        <w:t xml:space="preserve"> </w:t>
      </w:r>
      <w:r w:rsidRPr="00B21B31">
        <w:rPr>
          <w:i/>
          <w:iCs/>
          <w:u w:val="single"/>
        </w:rPr>
        <w:t>et seq</w:t>
      </w:r>
      <w:r w:rsidRPr="00B21B31">
        <w:rPr>
          <w:u w:val="single"/>
        </w:rPr>
        <w:t>. of this code.</w:t>
      </w:r>
    </w:p>
    <w:p w14:paraId="0C5D780E" w14:textId="6FEEAB1A" w:rsidR="003A785E" w:rsidRDefault="003A785E" w:rsidP="003A785E">
      <w:pPr>
        <w:pStyle w:val="SectionBody"/>
        <w:rPr>
          <w:u w:val="single"/>
        </w:rPr>
      </w:pPr>
      <w:r w:rsidRPr="00B21B31">
        <w:rPr>
          <w:u w:val="single"/>
        </w:rPr>
        <w:t>(b) By relocating the provisions of §</w:t>
      </w:r>
      <w:r w:rsidRPr="007C7B22">
        <w:rPr>
          <w:u w:val="single"/>
        </w:rPr>
        <w:t>17</w:t>
      </w:r>
      <w:r w:rsidR="00ED568F">
        <w:rPr>
          <w:u w:val="single"/>
        </w:rPr>
        <w:noBreakHyphen/>
      </w:r>
      <w:r w:rsidRPr="007C7B22">
        <w:rPr>
          <w:u w:val="single"/>
        </w:rPr>
        <w:t>26A</w:t>
      </w:r>
      <w:r w:rsidR="00ED568F">
        <w:rPr>
          <w:u w:val="single"/>
        </w:rPr>
        <w:noBreakHyphen/>
      </w:r>
      <w:r w:rsidRPr="007C7B22">
        <w:rPr>
          <w:u w:val="single"/>
        </w:rPr>
        <w:t>1</w:t>
      </w:r>
      <w:r w:rsidRPr="00B21B31">
        <w:rPr>
          <w:u w:val="single"/>
        </w:rPr>
        <w:t xml:space="preserve"> </w:t>
      </w:r>
      <w:r w:rsidRPr="00B21B31">
        <w:rPr>
          <w:i/>
          <w:iCs/>
          <w:u w:val="single"/>
        </w:rPr>
        <w:t>et seq</w:t>
      </w:r>
      <w:r w:rsidRPr="00B21B31">
        <w:rPr>
          <w:u w:val="single"/>
        </w:rPr>
        <w:t>. of this code to this article during the 2024 Second Extraordinary Session of the Legislature, it is not the intent of the Legislature to authorize the issuance or sale of additional general obligation bonds to those previously issued and sold pursuant to §</w:t>
      </w:r>
      <w:r w:rsidRPr="007C7B22">
        <w:rPr>
          <w:u w:val="single"/>
        </w:rPr>
        <w:t>17</w:t>
      </w:r>
      <w:r w:rsidR="00ED568F">
        <w:rPr>
          <w:u w:val="single"/>
        </w:rPr>
        <w:noBreakHyphen/>
      </w:r>
      <w:r w:rsidRPr="007C7B22">
        <w:rPr>
          <w:u w:val="single"/>
        </w:rPr>
        <w:t>26A</w:t>
      </w:r>
      <w:r w:rsidR="00ED568F">
        <w:rPr>
          <w:u w:val="single"/>
        </w:rPr>
        <w:noBreakHyphen/>
      </w:r>
      <w:r w:rsidRPr="007C7B22">
        <w:rPr>
          <w:u w:val="single"/>
        </w:rPr>
        <w:t>1</w:t>
      </w:r>
      <w:r w:rsidRPr="00B21B31">
        <w:rPr>
          <w:u w:val="single"/>
        </w:rPr>
        <w:t xml:space="preserve"> </w:t>
      </w:r>
      <w:r w:rsidRPr="00B21B31">
        <w:rPr>
          <w:i/>
          <w:iCs/>
          <w:u w:val="single"/>
        </w:rPr>
        <w:t>et seq</w:t>
      </w:r>
      <w:r w:rsidRPr="00CD1A08">
        <w:rPr>
          <w:u w:val="single"/>
        </w:rPr>
        <w:t>.</w:t>
      </w:r>
      <w:r w:rsidRPr="00C978F2">
        <w:rPr>
          <w:u w:val="single"/>
        </w:rPr>
        <w:t xml:space="preserve"> </w:t>
      </w:r>
      <w:r>
        <w:rPr>
          <w:u w:val="single"/>
        </w:rPr>
        <w:t xml:space="preserve">of this code </w:t>
      </w:r>
      <w:r w:rsidRPr="00A95359">
        <w:rPr>
          <w:u w:val="single"/>
        </w:rPr>
        <w:t>or</w:t>
      </w:r>
      <w:r w:rsidRPr="00C978F2">
        <w:rPr>
          <w:u w:val="single"/>
        </w:rPr>
        <w:t xml:space="preserve"> to alter or amend the terms, conditions, or legal status of any outstanding general obligation bonds of the </w:t>
      </w:r>
      <w:r w:rsidR="00073C4B">
        <w:rPr>
          <w:u w:val="single"/>
        </w:rPr>
        <w:t>s</w:t>
      </w:r>
      <w:r w:rsidRPr="00C978F2">
        <w:rPr>
          <w:u w:val="single"/>
        </w:rPr>
        <w:t>tate in any manner whatsoever.</w:t>
      </w:r>
    </w:p>
    <w:p w14:paraId="78D3750B" w14:textId="3ECEA36C" w:rsidR="003A785E" w:rsidRPr="00B21B31" w:rsidRDefault="003A785E" w:rsidP="003A785E">
      <w:pPr>
        <w:pStyle w:val="SectionBody"/>
        <w:rPr>
          <w:u w:val="single"/>
        </w:rPr>
      </w:pPr>
      <w:r>
        <w:rPr>
          <w:u w:val="single"/>
        </w:rPr>
        <w:t xml:space="preserve">(c) Any action taken by the </w:t>
      </w:r>
      <w:r w:rsidR="00073C4B">
        <w:rPr>
          <w:u w:val="single"/>
        </w:rPr>
        <w:t>s</w:t>
      </w:r>
      <w:r>
        <w:rPr>
          <w:u w:val="single"/>
        </w:rPr>
        <w:t>tate or its officials pu</w:t>
      </w:r>
      <w:r w:rsidRPr="00B21B31">
        <w:rPr>
          <w:u w:val="single"/>
        </w:rPr>
        <w:t xml:space="preserve">rsuant to </w:t>
      </w:r>
      <w:r w:rsidR="00B21B31">
        <w:rPr>
          <w:u w:val="single"/>
        </w:rPr>
        <w:t xml:space="preserve">a provision of </w:t>
      </w:r>
      <w:r w:rsidRPr="00B21B31">
        <w:rPr>
          <w:u w:val="single"/>
        </w:rPr>
        <w:t>§</w:t>
      </w:r>
      <w:r w:rsidRPr="007C7B22">
        <w:rPr>
          <w:u w:val="single"/>
        </w:rPr>
        <w:t>17</w:t>
      </w:r>
      <w:r w:rsidR="00ED568F">
        <w:rPr>
          <w:u w:val="single"/>
        </w:rPr>
        <w:noBreakHyphen/>
      </w:r>
      <w:r w:rsidRPr="007C7B22">
        <w:rPr>
          <w:u w:val="single"/>
        </w:rPr>
        <w:t>26A</w:t>
      </w:r>
      <w:r w:rsidR="00ED568F">
        <w:rPr>
          <w:u w:val="single"/>
        </w:rPr>
        <w:noBreakHyphen/>
      </w:r>
      <w:r w:rsidRPr="007C7B22">
        <w:rPr>
          <w:u w:val="single"/>
        </w:rPr>
        <w:t>1</w:t>
      </w:r>
      <w:r w:rsidRPr="00B21B31">
        <w:rPr>
          <w:u w:val="single"/>
        </w:rPr>
        <w:t xml:space="preserve"> </w:t>
      </w:r>
      <w:r w:rsidRPr="00B21B31">
        <w:rPr>
          <w:i/>
          <w:iCs/>
          <w:u w:val="single"/>
        </w:rPr>
        <w:t>et seq</w:t>
      </w:r>
      <w:r w:rsidRPr="00B21B31">
        <w:rPr>
          <w:u w:val="single"/>
        </w:rPr>
        <w:t>. of this code, prior to the repeal of that article during the 2024 Second Extraordinary Session of the Legislature, shall be considered to have been taken pursuant to the substantially identical provision of this article.</w:t>
      </w:r>
    </w:p>
    <w:p w14:paraId="633E1D88" w14:textId="623A5D78" w:rsidR="003A785E" w:rsidRDefault="003A785E" w:rsidP="003A785E">
      <w:pPr>
        <w:pStyle w:val="SectionBody"/>
        <w:rPr>
          <w:u w:val="single"/>
        </w:rPr>
      </w:pPr>
      <w:r w:rsidRPr="00B21B31">
        <w:rPr>
          <w:u w:val="single"/>
        </w:rPr>
        <w:t xml:space="preserve">(d) Despite any requirements in this article that appear prospective in nature, actions previously taken to satisfy </w:t>
      </w:r>
      <w:r w:rsidR="00B21B31">
        <w:rPr>
          <w:u w:val="single"/>
        </w:rPr>
        <w:t xml:space="preserve">a </w:t>
      </w:r>
      <w:r w:rsidRPr="00B21B31">
        <w:rPr>
          <w:u w:val="single"/>
        </w:rPr>
        <w:t>requirement of §</w:t>
      </w:r>
      <w:r w:rsidRPr="007C7B22">
        <w:rPr>
          <w:u w:val="single"/>
        </w:rPr>
        <w:t>17</w:t>
      </w:r>
      <w:r w:rsidR="00ED568F">
        <w:rPr>
          <w:u w:val="single"/>
        </w:rPr>
        <w:noBreakHyphen/>
      </w:r>
      <w:r w:rsidRPr="007C7B22">
        <w:rPr>
          <w:u w:val="single"/>
        </w:rPr>
        <w:t>26A</w:t>
      </w:r>
      <w:r w:rsidR="00ED568F">
        <w:rPr>
          <w:u w:val="single"/>
        </w:rPr>
        <w:noBreakHyphen/>
      </w:r>
      <w:r w:rsidRPr="007C7B22">
        <w:rPr>
          <w:u w:val="single"/>
        </w:rPr>
        <w:t>1</w:t>
      </w:r>
      <w:r w:rsidRPr="00B21B31">
        <w:rPr>
          <w:u w:val="single"/>
        </w:rPr>
        <w:t xml:space="preserve"> </w:t>
      </w:r>
      <w:r w:rsidRPr="00B21B31">
        <w:rPr>
          <w:i/>
          <w:iCs/>
          <w:u w:val="single"/>
        </w:rPr>
        <w:t>et seq</w:t>
      </w:r>
      <w:r w:rsidRPr="00B21B31">
        <w:rPr>
          <w:u w:val="single"/>
        </w:rPr>
        <w:t xml:space="preserve">. of this code, prior to the repeal of that article during the 2024 Second Extraordinary Session of the Legislature, shall be considered to </w:t>
      </w:r>
      <w:r w:rsidR="00385F19">
        <w:rPr>
          <w:u w:val="single"/>
        </w:rPr>
        <w:t xml:space="preserve">have </w:t>
      </w:r>
      <w:r w:rsidRPr="00B21B31">
        <w:rPr>
          <w:u w:val="single"/>
        </w:rPr>
        <w:t>satisf</w:t>
      </w:r>
      <w:r w:rsidR="00385F19">
        <w:rPr>
          <w:u w:val="single"/>
        </w:rPr>
        <w:t>ied</w:t>
      </w:r>
      <w:r w:rsidRPr="00B21B31">
        <w:rPr>
          <w:u w:val="single"/>
        </w:rPr>
        <w:t xml:space="preserve"> the substantially identical requirement appearing in this article.</w:t>
      </w:r>
    </w:p>
    <w:p w14:paraId="152E42C0" w14:textId="75573A62" w:rsidR="00E05C55" w:rsidRPr="00B21B31" w:rsidRDefault="00E05C55" w:rsidP="003A785E">
      <w:pPr>
        <w:pStyle w:val="SectionBody"/>
        <w:rPr>
          <w:u w:val="single"/>
        </w:rPr>
      </w:pPr>
      <w:r>
        <w:rPr>
          <w:u w:val="single"/>
        </w:rPr>
        <w:t xml:space="preserve">(e) Any reference outside of this Chapter to a provision of </w:t>
      </w:r>
      <w:r w:rsidRPr="00B21B31">
        <w:rPr>
          <w:u w:val="single"/>
        </w:rPr>
        <w:t>§</w:t>
      </w:r>
      <w:r w:rsidRPr="0078105A">
        <w:rPr>
          <w:u w:val="single"/>
        </w:rPr>
        <w:t>17</w:t>
      </w:r>
      <w:r>
        <w:rPr>
          <w:u w:val="single"/>
        </w:rPr>
        <w:noBreakHyphen/>
      </w:r>
      <w:r w:rsidRPr="0078105A">
        <w:rPr>
          <w:u w:val="single"/>
        </w:rPr>
        <w:t>26A</w:t>
      </w:r>
      <w:r>
        <w:rPr>
          <w:u w:val="single"/>
        </w:rPr>
        <w:noBreakHyphen/>
      </w:r>
      <w:r w:rsidRPr="0078105A">
        <w:rPr>
          <w:u w:val="single"/>
        </w:rPr>
        <w:t>1</w:t>
      </w:r>
      <w:r w:rsidRPr="00B21B31">
        <w:rPr>
          <w:u w:val="single"/>
        </w:rPr>
        <w:t xml:space="preserve"> </w:t>
      </w:r>
      <w:r w:rsidRPr="00B21B31">
        <w:rPr>
          <w:i/>
          <w:iCs/>
          <w:u w:val="single"/>
        </w:rPr>
        <w:t>et seq</w:t>
      </w:r>
      <w:r w:rsidRPr="00B21B31">
        <w:rPr>
          <w:u w:val="single"/>
        </w:rPr>
        <w:t>. of this code</w:t>
      </w:r>
      <w:r>
        <w:rPr>
          <w:u w:val="single"/>
        </w:rPr>
        <w:t xml:space="preserve"> shall be considered to be a reference to the substantially identi</w:t>
      </w:r>
      <w:r w:rsidR="00A35799">
        <w:rPr>
          <w:u w:val="single"/>
        </w:rPr>
        <w:t>cal</w:t>
      </w:r>
      <w:r>
        <w:rPr>
          <w:u w:val="single"/>
        </w:rPr>
        <w:t xml:space="preserve"> provision appearing in this article.</w:t>
      </w:r>
    </w:p>
    <w:bookmarkEnd w:id="2"/>
    <w:p w14:paraId="28E1A059" w14:textId="45808D18" w:rsidR="0032458E" w:rsidRPr="00973F7D" w:rsidRDefault="00146B60" w:rsidP="0032458E">
      <w:pPr>
        <w:widowControl w:val="0"/>
        <w:suppressLineNumbers/>
        <w:ind w:left="720" w:hanging="720"/>
        <w:jc w:val="both"/>
        <w:outlineLvl w:val="3"/>
        <w:rPr>
          <w:rFonts w:eastAsia="Calibri" w:cs="Times New Roman"/>
          <w:b/>
          <w:u w:val="single"/>
        </w:rPr>
      </w:pPr>
      <w:r w:rsidRPr="00B21B31">
        <w:rPr>
          <w:rFonts w:eastAsia="Calibri" w:cs="Times New Roman"/>
          <w:b/>
          <w:u w:val="single"/>
        </w:rPr>
        <w:t>§13A</w:t>
      </w:r>
      <w:r w:rsidR="00E73372">
        <w:rPr>
          <w:rFonts w:eastAsia="Calibri" w:cs="Times New Roman"/>
          <w:b/>
          <w:u w:val="single"/>
        </w:rPr>
        <w:t>-</w:t>
      </w:r>
      <w:r w:rsidRPr="00B21B31">
        <w:rPr>
          <w:rFonts w:eastAsia="Calibri" w:cs="Times New Roman"/>
          <w:b/>
          <w:u w:val="single"/>
        </w:rPr>
        <w:t>2</w:t>
      </w:r>
      <w:r w:rsidR="00E73372">
        <w:rPr>
          <w:rFonts w:eastAsia="Calibri" w:cs="Times New Roman"/>
          <w:b/>
          <w:u w:val="single"/>
        </w:rPr>
        <w:t>-</w:t>
      </w:r>
      <w:r w:rsidR="0032458E" w:rsidRPr="00B21B31">
        <w:rPr>
          <w:rFonts w:eastAsia="Calibri" w:cs="Times New Roman"/>
          <w:b/>
          <w:u w:val="single"/>
        </w:rPr>
        <w:t>2. State road general obligation bonds; amount</w:t>
      </w:r>
      <w:r w:rsidR="0032458E" w:rsidRPr="00973F7D">
        <w:rPr>
          <w:rFonts w:eastAsia="Calibri" w:cs="Times New Roman"/>
          <w:b/>
          <w:u w:val="single"/>
        </w:rPr>
        <w:t>; when may issue.</w:t>
      </w:r>
    </w:p>
    <w:p w14:paraId="72D13738" w14:textId="77777777" w:rsidR="0032458E" w:rsidRPr="00973F7D" w:rsidRDefault="0032458E" w:rsidP="0032458E">
      <w:pPr>
        <w:widowControl w:val="0"/>
        <w:ind w:firstLine="720"/>
        <w:jc w:val="both"/>
        <w:rPr>
          <w:rFonts w:eastAsia="Calibri" w:cs="Times New Roman"/>
          <w:u w:val="single"/>
        </w:rPr>
        <w:sectPr w:rsidR="0032458E" w:rsidRPr="00973F7D" w:rsidSect="00146B60">
          <w:type w:val="continuous"/>
          <w:pgSz w:w="12240" w:h="15840" w:code="1"/>
          <w:pgMar w:top="1440" w:right="1440" w:bottom="1440" w:left="1440" w:header="720" w:footer="720" w:gutter="0"/>
          <w:lnNumType w:countBy="1" w:restart="newSection"/>
          <w:cols w:space="720"/>
          <w:titlePg/>
          <w:docGrid w:linePitch="360"/>
        </w:sectPr>
      </w:pPr>
    </w:p>
    <w:p w14:paraId="5F4044B8" w14:textId="7F6D3C12" w:rsidR="0032458E" w:rsidRPr="00973F7D" w:rsidRDefault="0032458E" w:rsidP="0032458E">
      <w:pPr>
        <w:widowControl w:val="0"/>
        <w:ind w:firstLine="720"/>
        <w:jc w:val="both"/>
        <w:rPr>
          <w:rFonts w:eastAsia="Calibri" w:cs="Times New Roman"/>
          <w:u w:val="single"/>
        </w:rPr>
      </w:pPr>
      <w:r w:rsidRPr="00973F7D">
        <w:rPr>
          <w:rFonts w:eastAsia="Calibri" w:cs="Times New Roman"/>
          <w:u w:val="single"/>
        </w:rPr>
        <w:t xml:space="preserve">(a) Bonds of the State of West Virginia, under authority of the Roads to Prosperity Amendment of 2017 of the principal amount not to exceed in the aggregate $1.6 billion are authorized to be issued and sold for matching available federal funds for highway and bridge construction in this state and for general highway and secondary roads and bridge construction or improvements in each of the </w:t>
      </w:r>
      <w:r w:rsidR="00385F19">
        <w:rPr>
          <w:rFonts w:eastAsia="Calibri" w:cs="Times New Roman"/>
          <w:u w:val="single"/>
        </w:rPr>
        <w:t>55</w:t>
      </w:r>
      <w:r w:rsidRPr="00973F7D">
        <w:rPr>
          <w:rFonts w:eastAsia="Calibri" w:cs="Times New Roman"/>
          <w:u w:val="single"/>
        </w:rPr>
        <w:t xml:space="preserve"> counties in this state, as provided for by the Constitution and the provisions of this article. During the fiscal year beginning July 1, 2017, the principal amount of $800 million in bonds may be sold.  During the fiscal year beginning July 1, 2018, the principal amount of $400 million in bonds may be sold. During the fiscal year beginning July 1, 2019, the principal amount of $200 million in bonds may be sold. During the fiscal year beginning July 1, 2020, the principal amount of $200 million in bonds may be sold. Any amount not sold in a fiscal year may be carried forward and issued in any subsequent year before July 1, 2021. </w:t>
      </w:r>
    </w:p>
    <w:p w14:paraId="3F993DE8" w14:textId="77777777" w:rsidR="0032458E" w:rsidRPr="00973F7D" w:rsidRDefault="0032458E" w:rsidP="0032458E">
      <w:pPr>
        <w:widowControl w:val="0"/>
        <w:ind w:firstLine="720"/>
        <w:jc w:val="both"/>
        <w:rPr>
          <w:rFonts w:eastAsia="Calibri" w:cs="Times New Roman"/>
          <w:u w:val="single"/>
        </w:rPr>
      </w:pPr>
      <w:r w:rsidRPr="00973F7D">
        <w:rPr>
          <w:rFonts w:eastAsia="Calibri" w:cs="Times New Roman"/>
          <w:u w:val="single"/>
        </w:rPr>
        <w:t>(b) These bonds may be issued by the Governor upon resolution passed by the Legislature authorizing the same. The bonds shall bear the date and mature at the time, bear interest at the rates, be in amounts, be in denominations, be in the registered form, carry registration privileges, be due and payable at the times and place and in amounts, and be subject to terms of redemption as the resolution may allow.</w:t>
      </w:r>
    </w:p>
    <w:p w14:paraId="74E8B8CE" w14:textId="53129F26" w:rsidR="0032458E" w:rsidRPr="00973F7D" w:rsidRDefault="0032458E" w:rsidP="0032458E">
      <w:pPr>
        <w:widowControl w:val="0"/>
        <w:ind w:firstLine="720"/>
        <w:jc w:val="both"/>
        <w:rPr>
          <w:rFonts w:eastAsia="Calibri" w:cs="Times New Roman"/>
          <w:u w:val="single"/>
        </w:rPr>
      </w:pPr>
      <w:r w:rsidRPr="00973F7D">
        <w:rPr>
          <w:rFonts w:eastAsia="Calibri" w:cs="Times New Roman"/>
          <w:u w:val="single"/>
        </w:rPr>
        <w:t>(c) Both the principal and interest of the bonds shall be payable in the lawful money of the United States of America, and the bonds and the interest thereon shall be exempt from taxation by the State of West Virginia, or by any county, district</w:t>
      </w:r>
      <w:r w:rsidR="00385F19">
        <w:rPr>
          <w:rFonts w:eastAsia="Calibri" w:cs="Times New Roman"/>
          <w:u w:val="single"/>
        </w:rPr>
        <w:t>,</w:t>
      </w:r>
      <w:r w:rsidRPr="00973F7D">
        <w:rPr>
          <w:rFonts w:eastAsia="Calibri" w:cs="Times New Roman"/>
          <w:u w:val="single"/>
        </w:rPr>
        <w:t xml:space="preserve"> or municipality thereof, which fact shall appear on the face of the bonds as part of the contract with the holder of the bond.</w:t>
      </w:r>
    </w:p>
    <w:p w14:paraId="1F06BAA3" w14:textId="14DE6896" w:rsidR="0032458E" w:rsidRPr="00973F7D" w:rsidRDefault="0032458E" w:rsidP="0032458E">
      <w:pPr>
        <w:widowControl w:val="0"/>
        <w:ind w:firstLine="720"/>
        <w:jc w:val="both"/>
        <w:rPr>
          <w:u w:val="single"/>
        </w:rPr>
      </w:pPr>
      <w:r w:rsidRPr="00973F7D">
        <w:rPr>
          <w:rFonts w:eastAsia="Calibri" w:cs="Times New Roman"/>
          <w:u w:val="single"/>
        </w:rPr>
        <w:t>(d) The bonds shall be executed on behalf of the State of West Virginia, by the manual or facsimile signature of the Governor under the Great Seal of the State</w:t>
      </w:r>
      <w:r w:rsidR="00A35799">
        <w:rPr>
          <w:rFonts w:eastAsia="Calibri" w:cs="Times New Roman"/>
          <w:u w:val="single"/>
        </w:rPr>
        <w:t>,</w:t>
      </w:r>
      <w:r w:rsidRPr="00973F7D">
        <w:rPr>
          <w:rFonts w:eastAsia="Calibri" w:cs="Times New Roman"/>
          <w:u w:val="single"/>
        </w:rPr>
        <w:t xml:space="preserve"> or a facsimile of the Great Seal</w:t>
      </w:r>
      <w:r w:rsidR="00A35799">
        <w:rPr>
          <w:rFonts w:eastAsia="Calibri" w:cs="Times New Roman"/>
          <w:u w:val="single"/>
        </w:rPr>
        <w:t>,</w:t>
      </w:r>
      <w:r w:rsidRPr="00973F7D">
        <w:rPr>
          <w:rFonts w:eastAsia="Calibri" w:cs="Times New Roman"/>
          <w:u w:val="single"/>
        </w:rPr>
        <w:t xml:space="preserve"> and countersigned by the manual or facsimile signature of the Secretary of State.</w:t>
      </w:r>
    </w:p>
    <w:p w14:paraId="4493BD53" w14:textId="366C16AF" w:rsidR="00891376" w:rsidRPr="00973F7D" w:rsidRDefault="00891376" w:rsidP="00891376">
      <w:pPr>
        <w:widowControl w:val="0"/>
        <w:suppressLineNumbers/>
        <w:ind w:left="720" w:hanging="720"/>
        <w:jc w:val="both"/>
        <w:outlineLvl w:val="3"/>
        <w:rPr>
          <w:rFonts w:eastAsia="Calibri" w:cs="Times New Roman"/>
          <w:b/>
          <w:u w:val="single"/>
        </w:rPr>
      </w:pPr>
      <w:r w:rsidRPr="00973F7D">
        <w:rPr>
          <w:rFonts w:eastAsia="Calibri" w:cs="Times New Roman"/>
          <w:b/>
          <w:u w:val="single"/>
        </w:rPr>
        <w:t>§1</w:t>
      </w:r>
      <w:r w:rsidR="00146B60">
        <w:rPr>
          <w:rFonts w:eastAsia="Calibri" w:cs="Times New Roman"/>
          <w:b/>
          <w:u w:val="single"/>
        </w:rPr>
        <w:t>3A</w:t>
      </w:r>
      <w:r w:rsidR="00E73372">
        <w:rPr>
          <w:rFonts w:eastAsia="Calibri" w:cs="Times New Roman"/>
          <w:b/>
          <w:u w:val="single"/>
        </w:rPr>
        <w:t>-</w:t>
      </w:r>
      <w:r w:rsidRPr="00973F7D">
        <w:rPr>
          <w:rFonts w:eastAsia="Calibri" w:cs="Times New Roman"/>
          <w:b/>
          <w:u w:val="single"/>
        </w:rPr>
        <w:t>2</w:t>
      </w:r>
      <w:r w:rsidR="00E73372">
        <w:rPr>
          <w:rFonts w:eastAsia="Calibri" w:cs="Times New Roman"/>
          <w:b/>
          <w:u w:val="single"/>
        </w:rPr>
        <w:t>-</w:t>
      </w:r>
      <w:r w:rsidRPr="00973F7D">
        <w:rPr>
          <w:rFonts w:eastAsia="Calibri" w:cs="Times New Roman"/>
          <w:b/>
          <w:u w:val="single"/>
        </w:rPr>
        <w:t>3. Creation of debt service fund to pay debt service on state road general obligation bonds.</w:t>
      </w:r>
    </w:p>
    <w:p w14:paraId="72D300C7" w14:textId="77777777" w:rsidR="00891376" w:rsidRPr="00973F7D" w:rsidRDefault="00891376" w:rsidP="00891376">
      <w:pPr>
        <w:widowControl w:val="0"/>
        <w:ind w:firstLine="720"/>
        <w:jc w:val="both"/>
        <w:rPr>
          <w:rFonts w:eastAsia="Calibri" w:cs="Times New Roman"/>
          <w:u w:val="single"/>
        </w:rPr>
        <w:sectPr w:rsidR="00891376" w:rsidRPr="00973F7D" w:rsidSect="00146B60">
          <w:headerReference w:type="even" r:id="rId71"/>
          <w:headerReference w:type="default" r:id="rId72"/>
          <w:footerReference w:type="even" r:id="rId73"/>
          <w:footerReference w:type="default" r:id="rId74"/>
          <w:headerReference w:type="first" r:id="rId75"/>
          <w:footerReference w:type="first" r:id="rId76"/>
          <w:type w:val="continuous"/>
          <w:pgSz w:w="12240" w:h="15840" w:code="1"/>
          <w:pgMar w:top="1440" w:right="1440" w:bottom="1440" w:left="1440" w:header="720" w:footer="720" w:gutter="0"/>
          <w:lnNumType w:countBy="1" w:restart="newSection"/>
          <w:cols w:space="720"/>
          <w:titlePg/>
          <w:docGrid w:linePitch="360"/>
        </w:sectPr>
      </w:pPr>
    </w:p>
    <w:p w14:paraId="7A1E8272" w14:textId="2F745C21" w:rsidR="00891376" w:rsidRPr="00973F7D" w:rsidRDefault="00891376" w:rsidP="00891376">
      <w:pPr>
        <w:widowControl w:val="0"/>
        <w:ind w:firstLine="720"/>
        <w:jc w:val="both"/>
        <w:rPr>
          <w:u w:val="single"/>
        </w:rPr>
      </w:pPr>
      <w:r w:rsidRPr="00973F7D">
        <w:rPr>
          <w:rFonts w:eastAsia="Calibri" w:cs="Times New Roman"/>
          <w:u w:val="single"/>
        </w:rPr>
        <w:t>There is hereby created a special account in the State Treasury, which shall be designated and known as the Roads to Prosperity Bond Debt Service Fund, into which shall be deposited any and all amounts appropriated by the Legislature from the State Road Fund or funds from any source whatsoever which is made liable by law for the purpose of paying the interest on the bonds or paying off and retiring bonds issued pursuant to this article.</w:t>
      </w:r>
    </w:p>
    <w:p w14:paraId="3B090F24" w14:textId="78D58A27" w:rsidR="00BD4352" w:rsidRPr="00973F7D" w:rsidRDefault="00146B60" w:rsidP="00BD4352">
      <w:pPr>
        <w:widowControl w:val="0"/>
        <w:suppressLineNumbers/>
        <w:ind w:left="720" w:hanging="720"/>
        <w:jc w:val="both"/>
        <w:outlineLvl w:val="3"/>
        <w:rPr>
          <w:rFonts w:eastAsia="Calibri" w:cs="Times New Roman"/>
          <w:b/>
          <w:u w:val="single"/>
        </w:rPr>
      </w:pPr>
      <w:r>
        <w:rPr>
          <w:rFonts w:eastAsia="Calibri" w:cs="Times New Roman"/>
          <w:b/>
          <w:u w:val="single"/>
        </w:rPr>
        <w:t>§13A</w:t>
      </w:r>
      <w:r w:rsidR="00E73372">
        <w:rPr>
          <w:rFonts w:eastAsia="Calibri" w:cs="Times New Roman"/>
          <w:b/>
          <w:u w:val="single"/>
        </w:rPr>
        <w:t>-</w:t>
      </w:r>
      <w:r>
        <w:rPr>
          <w:rFonts w:eastAsia="Calibri" w:cs="Times New Roman"/>
          <w:b/>
          <w:u w:val="single"/>
        </w:rPr>
        <w:t>2</w:t>
      </w:r>
      <w:r w:rsidR="00E73372">
        <w:rPr>
          <w:rFonts w:eastAsia="Calibri" w:cs="Times New Roman"/>
          <w:b/>
          <w:u w:val="single"/>
        </w:rPr>
        <w:t>-</w:t>
      </w:r>
      <w:r w:rsidR="00BD4352" w:rsidRPr="00973F7D">
        <w:rPr>
          <w:rFonts w:eastAsia="Calibri" w:cs="Times New Roman"/>
          <w:b/>
          <w:u w:val="single"/>
        </w:rPr>
        <w:t>4. Roads to Prosperity Bond Debt Service Fund; sources used to pay bonds, interest</w:t>
      </w:r>
      <w:r w:rsidR="00954F41">
        <w:rPr>
          <w:rFonts w:eastAsia="Calibri" w:cs="Times New Roman"/>
          <w:b/>
          <w:u w:val="single"/>
        </w:rPr>
        <w:t>,</w:t>
      </w:r>
      <w:r w:rsidR="00BD4352" w:rsidRPr="00973F7D">
        <w:rPr>
          <w:rFonts w:eastAsia="Calibri" w:cs="Times New Roman"/>
          <w:b/>
          <w:u w:val="single"/>
        </w:rPr>
        <w:t xml:space="preserve"> and cost of issuance; investment of remainder.</w:t>
      </w:r>
    </w:p>
    <w:p w14:paraId="6596AEEB" w14:textId="77777777" w:rsidR="00BD4352" w:rsidRPr="00973F7D" w:rsidRDefault="00BD4352" w:rsidP="00BD4352">
      <w:pPr>
        <w:widowControl w:val="0"/>
        <w:ind w:firstLine="720"/>
        <w:jc w:val="both"/>
        <w:rPr>
          <w:rFonts w:eastAsia="Calibri" w:cs="Times New Roman"/>
          <w:u w:val="single"/>
        </w:rPr>
        <w:sectPr w:rsidR="00BD4352" w:rsidRPr="00973F7D" w:rsidSect="00146B60">
          <w:headerReference w:type="even" r:id="rId77"/>
          <w:headerReference w:type="default" r:id="rId78"/>
          <w:footerReference w:type="even" r:id="rId79"/>
          <w:footerReference w:type="default" r:id="rId80"/>
          <w:headerReference w:type="first" r:id="rId81"/>
          <w:footerReference w:type="first" r:id="rId82"/>
          <w:type w:val="continuous"/>
          <w:pgSz w:w="12240" w:h="15840" w:code="1"/>
          <w:pgMar w:top="1440" w:right="1440" w:bottom="1440" w:left="1440" w:header="720" w:footer="720" w:gutter="0"/>
          <w:lnNumType w:countBy="1" w:restart="newSection"/>
          <w:cols w:space="720"/>
          <w:titlePg/>
          <w:docGrid w:linePitch="360"/>
        </w:sectPr>
      </w:pPr>
    </w:p>
    <w:p w14:paraId="60C15B37" w14:textId="77777777" w:rsidR="00BD4352" w:rsidRPr="00973F7D" w:rsidRDefault="00BD4352" w:rsidP="00BD4352">
      <w:pPr>
        <w:widowControl w:val="0"/>
        <w:ind w:firstLine="720"/>
        <w:jc w:val="both"/>
        <w:rPr>
          <w:rFonts w:eastAsia="Calibri" w:cs="Times New Roman"/>
          <w:u w:val="single"/>
        </w:rPr>
      </w:pPr>
      <w:r w:rsidRPr="00973F7D">
        <w:rPr>
          <w:rFonts w:eastAsia="Calibri" w:cs="Times New Roman"/>
          <w:u w:val="single"/>
        </w:rPr>
        <w:t>(a) All funds deposited to the credit of the Roads to Prosperity Bond Debt Service Fund shall be kept by the State Treasurer in a separate account, and all money belonging to the fund shall be deposited in the Treasury to the credit of the fund.</w:t>
      </w:r>
    </w:p>
    <w:p w14:paraId="74D531C2" w14:textId="60E572D0" w:rsidR="00BD4352" w:rsidRPr="00973F7D" w:rsidRDefault="00BD4352" w:rsidP="00BD4352">
      <w:pPr>
        <w:widowControl w:val="0"/>
        <w:ind w:firstLine="720"/>
        <w:jc w:val="both"/>
        <w:rPr>
          <w:u w:val="single"/>
        </w:rPr>
      </w:pPr>
      <w:r w:rsidRPr="00973F7D">
        <w:rPr>
          <w:rFonts w:eastAsia="Calibri" w:cs="Times New Roman"/>
          <w:u w:val="single"/>
        </w:rPr>
        <w:t xml:space="preserve">(b) The fund shall be applied by the State Treasurer for payments on the principal and interest on bonds sold pursuant to this article as it becomes due and payable and any costs related to the issuance thereof. The remainder of the fund, if any, shall be invested by the West Virginia Board of Treasury Investments in the manner authorized under </w:t>
      </w:r>
      <w:r w:rsidR="00954F41">
        <w:rPr>
          <w:rFonts w:eastAsia="Calibri" w:cs="Arial"/>
          <w:u w:val="single"/>
        </w:rPr>
        <w:t>§</w:t>
      </w:r>
      <w:r w:rsidR="00954F41">
        <w:rPr>
          <w:rFonts w:eastAsia="Calibri" w:cs="Times New Roman"/>
          <w:u w:val="single"/>
        </w:rPr>
        <w:t>12</w:t>
      </w:r>
      <w:r w:rsidR="00ED568F">
        <w:rPr>
          <w:rFonts w:eastAsia="Calibri" w:cs="Times New Roman"/>
          <w:u w:val="single"/>
        </w:rPr>
        <w:noBreakHyphen/>
      </w:r>
      <w:r w:rsidR="00954F41">
        <w:rPr>
          <w:rFonts w:eastAsia="Calibri" w:cs="Times New Roman"/>
          <w:u w:val="single"/>
        </w:rPr>
        <w:t>6C</w:t>
      </w:r>
      <w:r w:rsidR="00ED568F">
        <w:rPr>
          <w:rFonts w:eastAsia="Calibri" w:cs="Times New Roman"/>
          <w:u w:val="single"/>
        </w:rPr>
        <w:noBreakHyphen/>
      </w:r>
      <w:r w:rsidR="00954F41">
        <w:rPr>
          <w:rFonts w:eastAsia="Calibri" w:cs="Times New Roman"/>
          <w:u w:val="single"/>
        </w:rPr>
        <w:t xml:space="preserve">1 </w:t>
      </w:r>
      <w:r w:rsidR="00954F41">
        <w:rPr>
          <w:rFonts w:eastAsia="Calibri" w:cs="Times New Roman"/>
          <w:i/>
          <w:iCs/>
          <w:u w:val="single"/>
        </w:rPr>
        <w:t xml:space="preserve">et seq. </w:t>
      </w:r>
      <w:r w:rsidRPr="00973F7D">
        <w:rPr>
          <w:rFonts w:eastAsia="Calibri" w:cs="Times New Roman"/>
          <w:u w:val="single"/>
        </w:rPr>
        <w:t>of this code.</w:t>
      </w:r>
    </w:p>
    <w:p w14:paraId="6A10DCC4" w14:textId="079D0AB1" w:rsidR="0094473E" w:rsidRPr="00973F7D" w:rsidRDefault="00146B60" w:rsidP="0094473E">
      <w:pPr>
        <w:widowControl w:val="0"/>
        <w:suppressLineNumbers/>
        <w:ind w:left="720" w:hanging="720"/>
        <w:jc w:val="both"/>
        <w:outlineLvl w:val="3"/>
        <w:rPr>
          <w:rFonts w:eastAsia="Calibri" w:cs="Times New Roman"/>
          <w:b/>
          <w:u w:val="single"/>
        </w:rPr>
      </w:pPr>
      <w:r>
        <w:rPr>
          <w:rFonts w:eastAsia="Calibri" w:cs="Times New Roman"/>
          <w:b/>
          <w:u w:val="single"/>
        </w:rPr>
        <w:t>§13A</w:t>
      </w:r>
      <w:r w:rsidR="00E73372">
        <w:rPr>
          <w:rFonts w:eastAsia="Calibri" w:cs="Times New Roman"/>
          <w:b/>
          <w:u w:val="single"/>
        </w:rPr>
        <w:t>-</w:t>
      </w:r>
      <w:r>
        <w:rPr>
          <w:rFonts w:eastAsia="Calibri" w:cs="Times New Roman"/>
          <w:b/>
          <w:u w:val="single"/>
        </w:rPr>
        <w:t>2</w:t>
      </w:r>
      <w:r w:rsidR="00E73372">
        <w:rPr>
          <w:rFonts w:eastAsia="Calibri" w:cs="Times New Roman"/>
          <w:b/>
          <w:u w:val="single"/>
        </w:rPr>
        <w:t>-</w:t>
      </w:r>
      <w:r w:rsidR="0094473E" w:rsidRPr="00973F7D">
        <w:rPr>
          <w:rFonts w:eastAsia="Calibri" w:cs="Times New Roman"/>
          <w:b/>
          <w:u w:val="single"/>
        </w:rPr>
        <w:t>5. Covenants of state.</w:t>
      </w:r>
    </w:p>
    <w:p w14:paraId="23F246C3" w14:textId="77777777" w:rsidR="0094473E" w:rsidRPr="00973F7D" w:rsidRDefault="0094473E" w:rsidP="0094473E">
      <w:pPr>
        <w:widowControl w:val="0"/>
        <w:ind w:firstLine="720"/>
        <w:jc w:val="both"/>
        <w:rPr>
          <w:rFonts w:eastAsia="Calibri" w:cs="Times New Roman"/>
          <w:u w:val="single"/>
        </w:rPr>
        <w:sectPr w:rsidR="0094473E" w:rsidRPr="00973F7D" w:rsidSect="00146B60">
          <w:headerReference w:type="even" r:id="rId83"/>
          <w:headerReference w:type="default" r:id="rId84"/>
          <w:footerReference w:type="even" r:id="rId85"/>
          <w:footerReference w:type="default" r:id="rId86"/>
          <w:headerReference w:type="first" r:id="rId87"/>
          <w:footerReference w:type="first" r:id="rId88"/>
          <w:type w:val="continuous"/>
          <w:pgSz w:w="12240" w:h="15840" w:code="1"/>
          <w:pgMar w:top="1440" w:right="1440" w:bottom="1440" w:left="1440" w:header="720" w:footer="720" w:gutter="0"/>
          <w:lnNumType w:countBy="1" w:restart="newSection"/>
          <w:cols w:space="720"/>
          <w:docGrid w:linePitch="360"/>
        </w:sectPr>
      </w:pPr>
    </w:p>
    <w:p w14:paraId="20916E79" w14:textId="1EE618EA" w:rsidR="0094473E" w:rsidRPr="00973F7D" w:rsidRDefault="0094473E" w:rsidP="0094473E">
      <w:pPr>
        <w:widowControl w:val="0"/>
        <w:ind w:firstLine="720"/>
        <w:jc w:val="both"/>
        <w:rPr>
          <w:u w:val="single"/>
        </w:rPr>
      </w:pPr>
      <w:r w:rsidRPr="00973F7D">
        <w:rPr>
          <w:rFonts w:eastAsia="Calibri" w:cs="Times New Roman"/>
          <w:u w:val="single"/>
        </w:rPr>
        <w:t xml:space="preserve">The State of West Virginia covenants and agrees with the holders of the bonds issued pursuant hereto as follows: (1) That the bonds are a direct and general obligation of the State of West Virginia; (2) </w:t>
      </w:r>
      <w:r w:rsidR="002D1B96">
        <w:rPr>
          <w:rFonts w:eastAsia="Calibri" w:cs="Times New Roman"/>
          <w:color w:val="4472C4" w:themeColor="accent5"/>
          <w:u w:val="single"/>
        </w:rPr>
        <w:t>T</w:t>
      </w:r>
      <w:r w:rsidRPr="00973F7D">
        <w:rPr>
          <w:rFonts w:eastAsia="Calibri" w:cs="Times New Roman"/>
          <w:u w:val="single"/>
        </w:rPr>
        <w:t xml:space="preserve">hat the full faith and credit of the state is pledged to secure the payment of the principal and interest of the bonds; (3) </w:t>
      </w:r>
      <w:r w:rsidR="002D1B96">
        <w:rPr>
          <w:rFonts w:eastAsia="Calibri" w:cs="Times New Roman"/>
          <w:color w:val="4472C4" w:themeColor="accent5"/>
          <w:u w:val="single"/>
        </w:rPr>
        <w:t>T</w:t>
      </w:r>
      <w:r w:rsidRPr="00973F7D">
        <w:rPr>
          <w:rFonts w:eastAsia="Calibri" w:cs="Times New Roman"/>
          <w:u w:val="single"/>
        </w:rPr>
        <w:t xml:space="preserve">hat an annual state tax shall be collected in an amount sufficient to pay, as it may accrue, the interest on the bonds and the principal thereof; and (4) </w:t>
      </w:r>
      <w:r w:rsidR="002D1B96">
        <w:rPr>
          <w:rFonts w:eastAsia="Calibri" w:cs="Times New Roman"/>
          <w:color w:val="4472C4" w:themeColor="accent5"/>
          <w:u w:val="single"/>
        </w:rPr>
        <w:t>T</w:t>
      </w:r>
      <w:r w:rsidRPr="00973F7D">
        <w:rPr>
          <w:rFonts w:eastAsia="Calibri" w:cs="Times New Roman"/>
          <w:u w:val="single"/>
        </w:rPr>
        <w:t>hat the tax shall be levied in any year only to the extent that the moneys transferred to the Roads to Prosperity Bond Debt Service Fund as provided in</w:t>
      </w:r>
      <w:r w:rsidR="00B21B31">
        <w:rPr>
          <w:rFonts w:eastAsia="Calibri" w:cs="Times New Roman"/>
          <w:u w:val="single"/>
        </w:rPr>
        <w:t xml:space="preserve"> </w:t>
      </w:r>
      <w:r w:rsidR="00B21B31" w:rsidRPr="00B21B31">
        <w:rPr>
          <w:rFonts w:eastAsia="Calibri" w:cs="Times New Roman"/>
          <w:u w:val="single"/>
        </w:rPr>
        <w:t>§13A</w:t>
      </w:r>
      <w:r w:rsidR="00ED568F">
        <w:rPr>
          <w:rFonts w:eastAsia="Calibri" w:cs="Times New Roman"/>
          <w:u w:val="single"/>
        </w:rPr>
        <w:noBreakHyphen/>
      </w:r>
      <w:r w:rsidR="00B21B31" w:rsidRPr="00B21B31">
        <w:rPr>
          <w:rFonts w:eastAsia="Calibri" w:cs="Times New Roman"/>
          <w:u w:val="single"/>
        </w:rPr>
        <w:t>2</w:t>
      </w:r>
      <w:r w:rsidR="00ED568F">
        <w:rPr>
          <w:rFonts w:eastAsia="Calibri" w:cs="Times New Roman"/>
          <w:u w:val="single"/>
        </w:rPr>
        <w:noBreakHyphen/>
      </w:r>
      <w:r w:rsidR="00B21B31" w:rsidRPr="00B21B31">
        <w:rPr>
          <w:rFonts w:eastAsia="Calibri" w:cs="Times New Roman"/>
          <w:u w:val="single"/>
        </w:rPr>
        <w:t>3</w:t>
      </w:r>
      <w:r w:rsidR="00B21B31">
        <w:rPr>
          <w:rFonts w:eastAsia="Calibri" w:cs="Times New Roman"/>
          <w:u w:val="single"/>
        </w:rPr>
        <w:t xml:space="preserve"> and </w:t>
      </w:r>
      <w:r w:rsidR="00B21B31" w:rsidRPr="00B21B31">
        <w:rPr>
          <w:rFonts w:eastAsia="Calibri" w:cs="Times New Roman"/>
          <w:u w:val="single"/>
        </w:rPr>
        <w:t>§13A</w:t>
      </w:r>
      <w:r w:rsidR="00ED568F">
        <w:rPr>
          <w:rFonts w:eastAsia="Calibri" w:cs="Times New Roman"/>
          <w:u w:val="single"/>
        </w:rPr>
        <w:noBreakHyphen/>
      </w:r>
      <w:r w:rsidR="00B21B31" w:rsidRPr="00B21B31">
        <w:rPr>
          <w:rFonts w:eastAsia="Calibri" w:cs="Times New Roman"/>
          <w:u w:val="single"/>
        </w:rPr>
        <w:t>2</w:t>
      </w:r>
      <w:r w:rsidR="00ED568F">
        <w:rPr>
          <w:rFonts w:eastAsia="Calibri" w:cs="Times New Roman"/>
          <w:u w:val="single"/>
        </w:rPr>
        <w:noBreakHyphen/>
      </w:r>
      <w:r w:rsidR="00B21B31">
        <w:rPr>
          <w:rFonts w:eastAsia="Calibri" w:cs="Times New Roman"/>
          <w:u w:val="single"/>
        </w:rPr>
        <w:t>4</w:t>
      </w:r>
      <w:r w:rsidRPr="00973F7D">
        <w:rPr>
          <w:rFonts w:eastAsia="Calibri" w:cs="Times New Roman"/>
          <w:u w:val="single"/>
        </w:rPr>
        <w:t xml:space="preserve"> </w:t>
      </w:r>
      <w:r w:rsidR="00B21B31">
        <w:rPr>
          <w:rFonts w:eastAsia="Calibri" w:cs="Times New Roman"/>
          <w:u w:val="single"/>
        </w:rPr>
        <w:t xml:space="preserve">of this code </w:t>
      </w:r>
      <w:r w:rsidRPr="00973F7D">
        <w:rPr>
          <w:rFonts w:eastAsia="Calibri" w:cs="Times New Roman"/>
          <w:u w:val="single"/>
        </w:rPr>
        <w:t>which are irrevocably set aside and appropriated for and applied to the payment of the interest on and principal of any bond becoming due and payable in such year are insufficient therefor.</w:t>
      </w:r>
    </w:p>
    <w:p w14:paraId="3E9EC841" w14:textId="7C910CBF" w:rsidR="00307B2E" w:rsidRPr="00973F7D" w:rsidRDefault="00146B60" w:rsidP="00307B2E">
      <w:pPr>
        <w:widowControl w:val="0"/>
        <w:suppressLineNumbers/>
        <w:ind w:left="720" w:hanging="720"/>
        <w:jc w:val="both"/>
        <w:outlineLvl w:val="3"/>
        <w:rPr>
          <w:rFonts w:eastAsia="Calibri" w:cs="Times New Roman"/>
          <w:b/>
          <w:u w:val="single"/>
        </w:rPr>
      </w:pPr>
      <w:r>
        <w:rPr>
          <w:rFonts w:eastAsia="Calibri" w:cs="Times New Roman"/>
          <w:b/>
          <w:u w:val="single"/>
        </w:rPr>
        <w:t>§13A</w:t>
      </w:r>
      <w:r w:rsidR="00E73372">
        <w:rPr>
          <w:rFonts w:eastAsia="Calibri" w:cs="Times New Roman"/>
          <w:b/>
          <w:u w:val="single"/>
        </w:rPr>
        <w:t>-</w:t>
      </w:r>
      <w:r>
        <w:rPr>
          <w:rFonts w:eastAsia="Calibri" w:cs="Times New Roman"/>
          <w:b/>
          <w:u w:val="single"/>
        </w:rPr>
        <w:t>2</w:t>
      </w:r>
      <w:r w:rsidR="00E73372">
        <w:rPr>
          <w:rFonts w:eastAsia="Calibri" w:cs="Times New Roman"/>
          <w:b/>
          <w:u w:val="single"/>
        </w:rPr>
        <w:t>-</w:t>
      </w:r>
      <w:r w:rsidR="00307B2E" w:rsidRPr="00973F7D">
        <w:rPr>
          <w:rFonts w:eastAsia="Calibri" w:cs="Times New Roman"/>
          <w:b/>
          <w:u w:val="single"/>
        </w:rPr>
        <w:t>6. Sale by Governor; certification of annual debt service amount.</w:t>
      </w:r>
    </w:p>
    <w:p w14:paraId="6C753FE6" w14:textId="77777777" w:rsidR="00307B2E" w:rsidRPr="00973F7D" w:rsidRDefault="00307B2E" w:rsidP="00307B2E">
      <w:pPr>
        <w:widowControl w:val="0"/>
        <w:ind w:firstLine="720"/>
        <w:jc w:val="both"/>
        <w:rPr>
          <w:rFonts w:eastAsia="Calibri" w:cs="Times New Roman"/>
          <w:u w:val="single"/>
        </w:rPr>
        <w:sectPr w:rsidR="00307B2E" w:rsidRPr="00973F7D" w:rsidSect="00146B60">
          <w:headerReference w:type="even" r:id="rId89"/>
          <w:headerReference w:type="default" r:id="rId90"/>
          <w:footerReference w:type="even" r:id="rId91"/>
          <w:footerReference w:type="default" r:id="rId92"/>
          <w:headerReference w:type="first" r:id="rId93"/>
          <w:footerReference w:type="first" r:id="rId94"/>
          <w:type w:val="continuous"/>
          <w:pgSz w:w="12240" w:h="15840" w:code="1"/>
          <w:pgMar w:top="1440" w:right="1440" w:bottom="1440" w:left="1440" w:header="720" w:footer="720" w:gutter="0"/>
          <w:lnNumType w:countBy="1" w:restart="newSection"/>
          <w:cols w:space="720"/>
          <w:titlePg/>
          <w:docGrid w:linePitch="360"/>
        </w:sectPr>
      </w:pPr>
    </w:p>
    <w:p w14:paraId="69215609" w14:textId="685E5237" w:rsidR="00307B2E" w:rsidRPr="00973F7D" w:rsidRDefault="00307B2E" w:rsidP="00307B2E">
      <w:pPr>
        <w:widowControl w:val="0"/>
        <w:ind w:firstLine="720"/>
        <w:jc w:val="both"/>
        <w:rPr>
          <w:u w:val="single"/>
        </w:rPr>
      </w:pPr>
      <w:r w:rsidRPr="00973F7D">
        <w:rPr>
          <w:rFonts w:eastAsia="Calibri" w:cs="Times New Roman"/>
          <w:u w:val="single"/>
        </w:rPr>
        <w:t>The Governor shall sell the bonds herein authorized at a time or times as provided by resolutions enacted by the Legislature. The Governor, in his or her discretion, may, by executive message, request that a resolution be proposed for the issuance of bonds pursuant to this article. The Governor shall determine the manner by which bonds will be sold at an aggregate price equal to, above</w:t>
      </w:r>
      <w:r w:rsidR="00823350">
        <w:rPr>
          <w:rFonts w:eastAsia="Calibri" w:cs="Times New Roman"/>
          <w:u w:val="single"/>
        </w:rPr>
        <w:t>,</w:t>
      </w:r>
      <w:r w:rsidRPr="00973F7D">
        <w:rPr>
          <w:rFonts w:eastAsia="Calibri" w:cs="Times New Roman"/>
          <w:u w:val="single"/>
        </w:rPr>
        <w:t xml:space="preserve"> or below par value. On or before June 1 in the fiscal year in which the first bonds are issued pursuant to this article and June 1 of each fiscal year, the commissioner shall certify to the Treasurer and Secretary of the Department of Revenue the principal and interest requirement for the following fiscal year on any bonds issued pursuant to this article.</w:t>
      </w:r>
    </w:p>
    <w:p w14:paraId="3449DD07" w14:textId="4ED7CD6F" w:rsidR="00307DE3" w:rsidRPr="00973F7D" w:rsidRDefault="00146B60" w:rsidP="00307DE3">
      <w:pPr>
        <w:widowControl w:val="0"/>
        <w:suppressLineNumbers/>
        <w:ind w:left="720" w:hanging="720"/>
        <w:jc w:val="both"/>
        <w:outlineLvl w:val="3"/>
        <w:rPr>
          <w:rFonts w:eastAsia="Calibri" w:cs="Times New Roman"/>
          <w:b/>
          <w:u w:val="single"/>
        </w:rPr>
      </w:pPr>
      <w:r>
        <w:rPr>
          <w:rFonts w:eastAsia="Calibri" w:cs="Times New Roman"/>
          <w:b/>
          <w:u w:val="single"/>
        </w:rPr>
        <w:t>§13A</w:t>
      </w:r>
      <w:r w:rsidR="00E73372">
        <w:rPr>
          <w:rFonts w:eastAsia="Calibri" w:cs="Times New Roman"/>
          <w:b/>
          <w:u w:val="single"/>
        </w:rPr>
        <w:t>-</w:t>
      </w:r>
      <w:r>
        <w:rPr>
          <w:rFonts w:eastAsia="Calibri" w:cs="Times New Roman"/>
          <w:b/>
          <w:u w:val="single"/>
        </w:rPr>
        <w:t>2</w:t>
      </w:r>
      <w:r w:rsidR="00E73372">
        <w:rPr>
          <w:rFonts w:eastAsia="Calibri" w:cs="Times New Roman"/>
          <w:b/>
          <w:u w:val="single"/>
        </w:rPr>
        <w:t>-</w:t>
      </w:r>
      <w:r w:rsidR="00307DE3" w:rsidRPr="00973F7D">
        <w:rPr>
          <w:rFonts w:eastAsia="Calibri" w:cs="Times New Roman"/>
          <w:b/>
          <w:u w:val="single"/>
        </w:rPr>
        <w:t>7. Conflicts of interest.</w:t>
      </w:r>
    </w:p>
    <w:p w14:paraId="10B11875" w14:textId="77777777" w:rsidR="00307DE3" w:rsidRPr="00973F7D" w:rsidRDefault="00307DE3" w:rsidP="00307DE3">
      <w:pPr>
        <w:widowControl w:val="0"/>
        <w:ind w:firstLine="720"/>
        <w:jc w:val="both"/>
        <w:rPr>
          <w:rFonts w:eastAsia="Calibri" w:cs="Times New Roman"/>
          <w:u w:val="single"/>
        </w:rPr>
        <w:sectPr w:rsidR="00307DE3" w:rsidRPr="00973F7D" w:rsidSect="00146B60">
          <w:headerReference w:type="even" r:id="rId95"/>
          <w:headerReference w:type="default" r:id="rId96"/>
          <w:footerReference w:type="even" r:id="rId97"/>
          <w:footerReference w:type="default" r:id="rId98"/>
          <w:headerReference w:type="first" r:id="rId99"/>
          <w:footerReference w:type="first" r:id="rId100"/>
          <w:type w:val="continuous"/>
          <w:pgSz w:w="12240" w:h="15840" w:code="1"/>
          <w:pgMar w:top="1440" w:right="1440" w:bottom="1440" w:left="1440" w:header="720" w:footer="720" w:gutter="0"/>
          <w:lnNumType w:countBy="1" w:restart="newSection"/>
          <w:cols w:space="720"/>
          <w:titlePg/>
          <w:docGrid w:linePitch="360"/>
        </w:sectPr>
      </w:pPr>
    </w:p>
    <w:p w14:paraId="7503FBD8" w14:textId="77777777" w:rsidR="00307DE3" w:rsidRPr="00973F7D" w:rsidRDefault="00307DE3" w:rsidP="00307DE3">
      <w:pPr>
        <w:widowControl w:val="0"/>
        <w:ind w:firstLine="720"/>
        <w:jc w:val="both"/>
        <w:rPr>
          <w:u w:val="single"/>
        </w:rPr>
      </w:pPr>
      <w:r w:rsidRPr="00973F7D">
        <w:rPr>
          <w:rFonts w:eastAsia="Calibri" w:cs="Times New Roman"/>
          <w:u w:val="single"/>
        </w:rPr>
        <w:t>No part of the proceeds from the sale of bonds under this article may inure to the benefit of or be distributable to the officers or employees of the state except to pay reasonable compensation for services rendered to the state. Any person violating the provisions of this section is guilty of a misdemeanor and, upon conviction thereof, shall be fined not more than $1,000, or confined in jail not more than one year, or both fined and confined.</w:t>
      </w:r>
    </w:p>
    <w:p w14:paraId="3CBF965B" w14:textId="5057F314" w:rsidR="009C5E0F" w:rsidRPr="00973F7D" w:rsidRDefault="00146B60" w:rsidP="009C5E0F">
      <w:pPr>
        <w:widowControl w:val="0"/>
        <w:suppressLineNumbers/>
        <w:ind w:left="720" w:hanging="720"/>
        <w:jc w:val="both"/>
        <w:outlineLvl w:val="3"/>
        <w:rPr>
          <w:rFonts w:eastAsia="Calibri" w:cs="Times New Roman"/>
          <w:b/>
          <w:u w:val="single"/>
        </w:rPr>
      </w:pPr>
      <w:r>
        <w:rPr>
          <w:rFonts w:eastAsia="Calibri" w:cs="Times New Roman"/>
          <w:b/>
          <w:u w:val="single"/>
        </w:rPr>
        <w:t>§13A</w:t>
      </w:r>
      <w:r w:rsidR="00E73372">
        <w:rPr>
          <w:rFonts w:eastAsia="Calibri" w:cs="Times New Roman"/>
          <w:b/>
          <w:u w:val="single"/>
        </w:rPr>
        <w:t>-</w:t>
      </w:r>
      <w:r>
        <w:rPr>
          <w:rFonts w:eastAsia="Calibri" w:cs="Times New Roman"/>
          <w:b/>
          <w:u w:val="single"/>
        </w:rPr>
        <w:t>2</w:t>
      </w:r>
      <w:r w:rsidR="00E73372">
        <w:rPr>
          <w:rFonts w:eastAsia="Calibri" w:cs="Times New Roman"/>
          <w:b/>
          <w:u w:val="single"/>
        </w:rPr>
        <w:t>-</w:t>
      </w:r>
      <w:r w:rsidR="009C5E0F" w:rsidRPr="00973F7D">
        <w:rPr>
          <w:rFonts w:eastAsia="Calibri" w:cs="Times New Roman"/>
          <w:b/>
          <w:u w:val="single"/>
        </w:rPr>
        <w:t>8. State road bonds lawful investments.</w:t>
      </w:r>
    </w:p>
    <w:p w14:paraId="1CF7E4DF" w14:textId="77777777" w:rsidR="009C5E0F" w:rsidRPr="00973F7D" w:rsidRDefault="009C5E0F" w:rsidP="009C5E0F">
      <w:pPr>
        <w:widowControl w:val="0"/>
        <w:ind w:firstLine="720"/>
        <w:jc w:val="both"/>
        <w:rPr>
          <w:rFonts w:eastAsia="Calibri" w:cs="Times New Roman"/>
          <w:u w:val="single"/>
        </w:rPr>
        <w:sectPr w:rsidR="009C5E0F" w:rsidRPr="00973F7D" w:rsidSect="00146B60">
          <w:headerReference w:type="even" r:id="rId101"/>
          <w:headerReference w:type="default" r:id="rId102"/>
          <w:footerReference w:type="even" r:id="rId103"/>
          <w:footerReference w:type="default" r:id="rId104"/>
          <w:headerReference w:type="first" r:id="rId105"/>
          <w:footerReference w:type="first" r:id="rId106"/>
          <w:type w:val="continuous"/>
          <w:pgSz w:w="12240" w:h="15840" w:code="1"/>
          <w:pgMar w:top="1440" w:right="1440" w:bottom="1440" w:left="1440" w:header="720" w:footer="720" w:gutter="0"/>
          <w:lnNumType w:countBy="1" w:restart="newSection"/>
          <w:cols w:space="720"/>
          <w:titlePg/>
          <w:docGrid w:linePitch="360"/>
        </w:sectPr>
      </w:pPr>
    </w:p>
    <w:p w14:paraId="6D14013F" w14:textId="77777777" w:rsidR="009C5E0F" w:rsidRPr="00973F7D" w:rsidRDefault="009C5E0F" w:rsidP="009C5E0F">
      <w:pPr>
        <w:widowControl w:val="0"/>
        <w:ind w:firstLine="720"/>
        <w:jc w:val="both"/>
        <w:rPr>
          <w:u w:val="single"/>
        </w:rPr>
      </w:pPr>
      <w:r w:rsidRPr="00973F7D">
        <w:rPr>
          <w:rFonts w:eastAsia="Calibri" w:cs="Times New Roman"/>
          <w:u w:val="single"/>
        </w:rPr>
        <w:t>All stat</w:t>
      </w:r>
      <w:r w:rsidRPr="004F3F04">
        <w:rPr>
          <w:rFonts w:eastAsia="Calibri" w:cs="Times New Roman"/>
          <w:u w:val="single"/>
        </w:rPr>
        <w:t>e road bonds issued pursuant to this article shall be</w:t>
      </w:r>
      <w:r w:rsidRPr="00973F7D">
        <w:rPr>
          <w:rFonts w:eastAsia="Calibri" w:cs="Times New Roman"/>
          <w:u w:val="single"/>
        </w:rPr>
        <w:t xml:space="preserve"> lawful investments for banking institutions, societies for savings, building and loan associations, savings and loan associations, deposit guarantee associations, trust companies, and insurance companies, including domestic for life and domestic not for life insurance companies.</w:t>
      </w:r>
    </w:p>
    <w:p w14:paraId="3A3D42EF" w14:textId="567AE047" w:rsidR="00203ADF" w:rsidRPr="00973F7D" w:rsidRDefault="00146B60" w:rsidP="00203ADF">
      <w:pPr>
        <w:widowControl w:val="0"/>
        <w:suppressLineNumbers/>
        <w:ind w:left="720" w:hanging="720"/>
        <w:jc w:val="both"/>
        <w:outlineLvl w:val="3"/>
        <w:rPr>
          <w:rFonts w:eastAsia="Calibri" w:cs="Times New Roman"/>
          <w:b/>
          <w:u w:val="single"/>
        </w:rPr>
      </w:pPr>
      <w:r w:rsidRPr="007C7B22">
        <w:rPr>
          <w:rFonts w:eastAsia="Calibri" w:cs="Times New Roman"/>
          <w:b/>
          <w:u w:val="single"/>
        </w:rPr>
        <w:t>§13A</w:t>
      </w:r>
      <w:r w:rsidR="00E73372">
        <w:rPr>
          <w:rFonts w:eastAsia="Calibri" w:cs="Times New Roman"/>
          <w:b/>
          <w:u w:val="single"/>
        </w:rPr>
        <w:t>-</w:t>
      </w:r>
      <w:r w:rsidRPr="007C7B22">
        <w:rPr>
          <w:rFonts w:eastAsia="Calibri" w:cs="Times New Roman"/>
          <w:b/>
          <w:u w:val="single"/>
        </w:rPr>
        <w:t>2</w:t>
      </w:r>
      <w:r w:rsidR="00E73372">
        <w:rPr>
          <w:rFonts w:eastAsia="Calibri" w:cs="Times New Roman"/>
          <w:b/>
          <w:u w:val="single"/>
        </w:rPr>
        <w:t>-</w:t>
      </w:r>
      <w:r w:rsidR="00203ADF" w:rsidRPr="007C7B22">
        <w:rPr>
          <w:rFonts w:eastAsia="Calibri" w:cs="Times New Roman"/>
          <w:b/>
          <w:u w:val="single"/>
        </w:rPr>
        <w:t>9. Refunding bonds.</w:t>
      </w:r>
    </w:p>
    <w:p w14:paraId="5B3D8DBC" w14:textId="77777777" w:rsidR="00203ADF" w:rsidRPr="00973F7D" w:rsidRDefault="00203ADF" w:rsidP="00203ADF">
      <w:pPr>
        <w:widowControl w:val="0"/>
        <w:ind w:firstLine="720"/>
        <w:jc w:val="both"/>
        <w:rPr>
          <w:rFonts w:eastAsia="Calibri" w:cs="Times New Roman"/>
          <w:u w:val="single"/>
        </w:rPr>
        <w:sectPr w:rsidR="00203ADF" w:rsidRPr="00973F7D" w:rsidSect="00146B60">
          <w:headerReference w:type="even" r:id="rId107"/>
          <w:headerReference w:type="default" r:id="rId108"/>
          <w:footerReference w:type="even" r:id="rId109"/>
          <w:footerReference w:type="default" r:id="rId110"/>
          <w:headerReference w:type="first" r:id="rId111"/>
          <w:footerReference w:type="first" r:id="rId112"/>
          <w:type w:val="continuous"/>
          <w:pgSz w:w="12240" w:h="15840" w:code="1"/>
          <w:pgMar w:top="1440" w:right="1440" w:bottom="1440" w:left="1440" w:header="720" w:footer="720" w:gutter="0"/>
          <w:lnNumType w:countBy="1" w:restart="newSection"/>
          <w:cols w:space="720"/>
          <w:titlePg/>
          <w:docGrid w:linePitch="360"/>
        </w:sectPr>
      </w:pPr>
    </w:p>
    <w:p w14:paraId="63734700" w14:textId="76F01001" w:rsidR="00203ADF" w:rsidRPr="00D1615D" w:rsidRDefault="00203ADF" w:rsidP="00203ADF">
      <w:pPr>
        <w:widowControl w:val="0"/>
        <w:ind w:firstLine="720"/>
        <w:jc w:val="both"/>
        <w:rPr>
          <w:u w:val="single"/>
        </w:rPr>
      </w:pPr>
      <w:r w:rsidRPr="00973F7D">
        <w:rPr>
          <w:rFonts w:eastAsia="Calibri" w:cs="Times New Roman"/>
          <w:u w:val="single"/>
        </w:rPr>
        <w:t xml:space="preserve">Any state road general obligation bonds which are outstanding may at any time be refunded by the issuance of refunding bonds in an amount deemed necessary to refund the principal of the </w:t>
      </w:r>
      <w:r w:rsidRPr="00D1615D">
        <w:rPr>
          <w:rFonts w:eastAsia="Calibri" w:cs="Times New Roman"/>
          <w:u w:val="single"/>
        </w:rPr>
        <w:t>bonds to be refunded, together with any unpaid interest thereon</w:t>
      </w:r>
      <w:r w:rsidR="00D30BA4">
        <w:rPr>
          <w:rFonts w:eastAsia="Calibri" w:cs="Times New Roman"/>
          <w:u w:val="single"/>
        </w:rPr>
        <w:t>,</w:t>
      </w:r>
      <w:r w:rsidRPr="00D1615D">
        <w:rPr>
          <w:rFonts w:eastAsia="Calibri" w:cs="Times New Roman"/>
          <w:u w:val="single"/>
        </w:rPr>
        <w:t xml:space="preserve"> to accomplish the purpose of the amendment and to pay any premiums necessary to be paid in connection therewith. Any refunding may be effected whether the state road general obligation bonds to be refunded shall have then matured or shall thereafter mature. Any refunding bonds issued pursuant to this article shall be payable from the Roads to Prosperity Bond Debt Service Fund.</w:t>
      </w:r>
    </w:p>
    <w:p w14:paraId="416CE0C5" w14:textId="4B6FA829" w:rsidR="008963AD" w:rsidRPr="00D1615D" w:rsidRDefault="00146B60" w:rsidP="008963AD">
      <w:pPr>
        <w:widowControl w:val="0"/>
        <w:suppressLineNumbers/>
        <w:ind w:left="720" w:hanging="720"/>
        <w:jc w:val="both"/>
        <w:outlineLvl w:val="3"/>
        <w:rPr>
          <w:rFonts w:eastAsia="Calibri" w:cs="Times New Roman"/>
          <w:b/>
          <w:u w:val="single"/>
        </w:rPr>
      </w:pPr>
      <w:r w:rsidRPr="00D1615D">
        <w:rPr>
          <w:rFonts w:eastAsia="Calibri" w:cs="Times New Roman"/>
          <w:b/>
          <w:u w:val="single"/>
        </w:rPr>
        <w:t>§13A</w:t>
      </w:r>
      <w:r w:rsidR="00E73372">
        <w:rPr>
          <w:rFonts w:eastAsia="Calibri" w:cs="Times New Roman"/>
          <w:b/>
          <w:u w:val="single"/>
        </w:rPr>
        <w:t>-</w:t>
      </w:r>
      <w:r w:rsidRPr="00D1615D">
        <w:rPr>
          <w:rFonts w:eastAsia="Calibri" w:cs="Times New Roman"/>
          <w:b/>
          <w:u w:val="single"/>
        </w:rPr>
        <w:t>2</w:t>
      </w:r>
      <w:r w:rsidR="00E73372">
        <w:rPr>
          <w:rFonts w:eastAsia="Calibri" w:cs="Times New Roman"/>
          <w:b/>
          <w:u w:val="single"/>
        </w:rPr>
        <w:t>-</w:t>
      </w:r>
      <w:r w:rsidR="008963AD" w:rsidRPr="00D1615D">
        <w:rPr>
          <w:rFonts w:eastAsia="Calibri" w:cs="Times New Roman"/>
          <w:b/>
          <w:u w:val="single"/>
        </w:rPr>
        <w:t>10. Termination or dissolution.</w:t>
      </w:r>
    </w:p>
    <w:p w14:paraId="08F7C5B4" w14:textId="77777777" w:rsidR="008963AD" w:rsidRPr="00D1615D" w:rsidRDefault="008963AD" w:rsidP="008963AD">
      <w:pPr>
        <w:widowControl w:val="0"/>
        <w:ind w:firstLine="720"/>
        <w:jc w:val="both"/>
        <w:rPr>
          <w:rFonts w:eastAsia="Calibri" w:cs="Times New Roman"/>
          <w:u w:val="single"/>
        </w:rPr>
        <w:sectPr w:rsidR="008963AD" w:rsidRPr="00D1615D" w:rsidSect="00146B60">
          <w:headerReference w:type="even" r:id="rId113"/>
          <w:headerReference w:type="default" r:id="rId114"/>
          <w:footerReference w:type="even" r:id="rId115"/>
          <w:footerReference w:type="default" r:id="rId116"/>
          <w:headerReference w:type="first" r:id="rId117"/>
          <w:footerReference w:type="first" r:id="rId118"/>
          <w:type w:val="continuous"/>
          <w:pgSz w:w="12240" w:h="15840" w:code="1"/>
          <w:pgMar w:top="1440" w:right="1440" w:bottom="1440" w:left="1440" w:header="720" w:footer="720" w:gutter="0"/>
          <w:lnNumType w:countBy="1" w:restart="newSection"/>
          <w:cols w:space="720"/>
          <w:titlePg/>
          <w:docGrid w:linePitch="360"/>
        </w:sectPr>
      </w:pPr>
    </w:p>
    <w:p w14:paraId="24683F97" w14:textId="1F4686FA" w:rsidR="008963AD" w:rsidRPr="00D1615D" w:rsidRDefault="008963AD" w:rsidP="008963AD">
      <w:pPr>
        <w:widowControl w:val="0"/>
        <w:ind w:firstLine="720"/>
        <w:jc w:val="both"/>
        <w:rPr>
          <w:u w:val="single"/>
        </w:rPr>
      </w:pPr>
      <w:r w:rsidRPr="00D1615D">
        <w:rPr>
          <w:rFonts w:eastAsia="Calibri" w:cs="Times New Roman"/>
          <w:u w:val="single"/>
        </w:rPr>
        <w:t>Upon the termination or dissolution of the West Virginia Division of Highways, all rights and properties of the West Virginia Division of Highways with respect to the Roads to Prosperity Bond Debt Service Fund shall pass to and be vested in the state, subject to the rights of bondholders, lienholders</w:t>
      </w:r>
      <w:r w:rsidR="0041305B" w:rsidRPr="00D1615D">
        <w:rPr>
          <w:rFonts w:eastAsia="Calibri" w:cs="Times New Roman"/>
          <w:u w:val="single"/>
        </w:rPr>
        <w:t>,</w:t>
      </w:r>
      <w:r w:rsidRPr="00D1615D">
        <w:rPr>
          <w:rFonts w:eastAsia="Calibri" w:cs="Times New Roman"/>
          <w:u w:val="single"/>
        </w:rPr>
        <w:t xml:space="preserve"> and other creditors.</w:t>
      </w:r>
    </w:p>
    <w:p w14:paraId="66B1286C" w14:textId="6AE92F2D" w:rsidR="00444B7E" w:rsidRPr="00D1615D" w:rsidRDefault="00146B60" w:rsidP="00444B7E">
      <w:pPr>
        <w:widowControl w:val="0"/>
        <w:suppressLineNumbers/>
        <w:ind w:left="720" w:hanging="720"/>
        <w:jc w:val="both"/>
        <w:outlineLvl w:val="3"/>
        <w:rPr>
          <w:rFonts w:eastAsia="Calibri" w:cs="Times New Roman"/>
          <w:b/>
          <w:u w:val="single"/>
        </w:rPr>
      </w:pPr>
      <w:r w:rsidRPr="00D1615D">
        <w:rPr>
          <w:rFonts w:eastAsia="Calibri" w:cs="Times New Roman"/>
          <w:b/>
          <w:u w:val="single"/>
        </w:rPr>
        <w:t>§13A</w:t>
      </w:r>
      <w:r w:rsidR="00E73372">
        <w:rPr>
          <w:rFonts w:eastAsia="Calibri" w:cs="Times New Roman"/>
          <w:b/>
          <w:u w:val="single"/>
        </w:rPr>
        <w:t>-</w:t>
      </w:r>
      <w:r w:rsidRPr="00D1615D">
        <w:rPr>
          <w:rFonts w:eastAsia="Calibri" w:cs="Times New Roman"/>
          <w:b/>
          <w:u w:val="single"/>
        </w:rPr>
        <w:t>2</w:t>
      </w:r>
      <w:r w:rsidR="00E73372">
        <w:rPr>
          <w:rFonts w:eastAsia="Calibri" w:cs="Times New Roman"/>
          <w:b/>
          <w:u w:val="single"/>
        </w:rPr>
        <w:t>-</w:t>
      </w:r>
      <w:r w:rsidR="00444B7E" w:rsidRPr="00D1615D">
        <w:rPr>
          <w:rFonts w:eastAsia="Calibri" w:cs="Times New Roman"/>
          <w:b/>
          <w:u w:val="single"/>
        </w:rPr>
        <w:t>11. Treasurer to determine financial advisor.</w:t>
      </w:r>
    </w:p>
    <w:p w14:paraId="3568B005" w14:textId="77777777" w:rsidR="00444B7E" w:rsidRPr="00D1615D" w:rsidRDefault="00444B7E" w:rsidP="00444B7E">
      <w:pPr>
        <w:widowControl w:val="0"/>
        <w:ind w:firstLine="720"/>
        <w:jc w:val="both"/>
        <w:rPr>
          <w:rFonts w:eastAsia="Calibri" w:cs="Times New Roman"/>
          <w:u w:val="single"/>
        </w:rPr>
        <w:sectPr w:rsidR="00444B7E" w:rsidRPr="00D1615D" w:rsidSect="00146B60">
          <w:headerReference w:type="even" r:id="rId119"/>
          <w:headerReference w:type="default" r:id="rId120"/>
          <w:footerReference w:type="even" r:id="rId121"/>
          <w:footerReference w:type="default" r:id="rId122"/>
          <w:headerReference w:type="first" r:id="rId123"/>
          <w:footerReference w:type="first" r:id="rId124"/>
          <w:type w:val="continuous"/>
          <w:pgSz w:w="12240" w:h="15840" w:code="1"/>
          <w:pgMar w:top="1440" w:right="1440" w:bottom="1440" w:left="1440" w:header="720" w:footer="720" w:gutter="0"/>
          <w:lnNumType w:countBy="1" w:restart="newSection"/>
          <w:cols w:space="720"/>
          <w:titlePg/>
          <w:docGrid w:linePitch="360"/>
        </w:sectPr>
      </w:pPr>
    </w:p>
    <w:p w14:paraId="0C35822B" w14:textId="77777777" w:rsidR="00444B7E" w:rsidRPr="00D1615D" w:rsidRDefault="00444B7E" w:rsidP="00444B7E">
      <w:pPr>
        <w:widowControl w:val="0"/>
        <w:ind w:firstLine="720"/>
        <w:jc w:val="both"/>
        <w:rPr>
          <w:u w:val="single"/>
        </w:rPr>
      </w:pPr>
      <w:r w:rsidRPr="00D1615D">
        <w:rPr>
          <w:rFonts w:eastAsia="Calibri" w:cs="Times New Roman"/>
          <w:u w:val="single"/>
        </w:rPr>
        <w:t>The Treasurer, in his or her discretion, may select a competent person or firm to serve as financial advisor for the issuance and sale of general obligation bonds issued pursuant to this article.</w:t>
      </w:r>
    </w:p>
    <w:p w14:paraId="2771A14A" w14:textId="2F59D297" w:rsidR="006324B0" w:rsidRPr="00D1615D" w:rsidRDefault="00146B60" w:rsidP="006324B0">
      <w:pPr>
        <w:widowControl w:val="0"/>
        <w:suppressLineNumbers/>
        <w:ind w:left="720" w:hanging="720"/>
        <w:jc w:val="both"/>
        <w:outlineLvl w:val="3"/>
        <w:rPr>
          <w:rFonts w:eastAsia="Calibri" w:cs="Times New Roman"/>
          <w:b/>
          <w:u w:val="single"/>
        </w:rPr>
      </w:pPr>
      <w:r w:rsidRPr="004F3F04">
        <w:rPr>
          <w:rFonts w:eastAsia="Calibri" w:cs="Times New Roman"/>
          <w:b/>
          <w:u w:val="single"/>
        </w:rPr>
        <w:t>§13A</w:t>
      </w:r>
      <w:r w:rsidR="00E73372">
        <w:rPr>
          <w:rFonts w:eastAsia="Calibri" w:cs="Times New Roman"/>
          <w:b/>
          <w:u w:val="single"/>
        </w:rPr>
        <w:t>-</w:t>
      </w:r>
      <w:r w:rsidRPr="004F3F04">
        <w:rPr>
          <w:rFonts w:eastAsia="Calibri" w:cs="Times New Roman"/>
          <w:b/>
          <w:u w:val="single"/>
        </w:rPr>
        <w:t>2</w:t>
      </w:r>
      <w:r w:rsidR="00E73372">
        <w:rPr>
          <w:rFonts w:eastAsia="Calibri" w:cs="Times New Roman"/>
          <w:b/>
          <w:u w:val="single"/>
        </w:rPr>
        <w:t>-</w:t>
      </w:r>
      <w:r w:rsidR="006324B0" w:rsidRPr="00D1615D">
        <w:rPr>
          <w:rFonts w:eastAsia="Calibri" w:cs="Times New Roman"/>
          <w:b/>
          <w:u w:val="single"/>
        </w:rPr>
        <w:t>12. Governor to determine bond counsel.</w:t>
      </w:r>
    </w:p>
    <w:p w14:paraId="4D454B7B" w14:textId="77777777" w:rsidR="006324B0" w:rsidRPr="00D1615D" w:rsidRDefault="006324B0" w:rsidP="006324B0">
      <w:pPr>
        <w:widowControl w:val="0"/>
        <w:ind w:firstLine="720"/>
        <w:jc w:val="both"/>
        <w:rPr>
          <w:rFonts w:eastAsia="Calibri" w:cs="Times New Roman"/>
          <w:u w:val="single"/>
        </w:rPr>
        <w:sectPr w:rsidR="006324B0" w:rsidRPr="00D1615D" w:rsidSect="00146B60">
          <w:headerReference w:type="even" r:id="rId125"/>
          <w:headerReference w:type="default" r:id="rId126"/>
          <w:footerReference w:type="even" r:id="rId127"/>
          <w:footerReference w:type="default" r:id="rId128"/>
          <w:headerReference w:type="first" r:id="rId129"/>
          <w:footerReference w:type="first" r:id="rId130"/>
          <w:type w:val="continuous"/>
          <w:pgSz w:w="12240" w:h="15840" w:code="1"/>
          <w:pgMar w:top="1440" w:right="1440" w:bottom="1440" w:left="1440" w:header="720" w:footer="720" w:gutter="0"/>
          <w:lnNumType w:countBy="1" w:restart="newSection"/>
          <w:cols w:space="720"/>
          <w:docGrid w:linePitch="360"/>
        </w:sectPr>
      </w:pPr>
    </w:p>
    <w:p w14:paraId="766D7EFA" w14:textId="2D585428" w:rsidR="006324B0" w:rsidRPr="00973F7D" w:rsidRDefault="006324B0" w:rsidP="006324B0">
      <w:pPr>
        <w:widowControl w:val="0"/>
        <w:ind w:firstLine="720"/>
        <w:jc w:val="both"/>
        <w:rPr>
          <w:u w:val="single"/>
        </w:rPr>
      </w:pPr>
      <w:r w:rsidRPr="00D1615D">
        <w:rPr>
          <w:rFonts w:eastAsia="Calibri" w:cs="Times New Roman"/>
          <w:u w:val="single"/>
        </w:rPr>
        <w:t xml:space="preserve">The Governor shall select a competent person or firm to serve as bond counsel who shall be responsible for the issuance of a final approving opinion regarding the legality of the sale of general obligation bonds issued pursuant to this article. Notwithstanding the provisions of </w:t>
      </w:r>
      <w:r w:rsidR="00787D03" w:rsidRPr="004F3F04">
        <w:rPr>
          <w:rFonts w:eastAsia="Calibri" w:cs="Arial"/>
          <w:u w:val="single"/>
        </w:rPr>
        <w:t>§</w:t>
      </w:r>
      <w:r w:rsidR="0041305B" w:rsidRPr="004F3F04">
        <w:rPr>
          <w:rFonts w:eastAsia="Calibri" w:cs="Times New Roman"/>
          <w:u w:val="single"/>
        </w:rPr>
        <w:t>5</w:t>
      </w:r>
      <w:r w:rsidR="00ED568F">
        <w:rPr>
          <w:rFonts w:eastAsia="Calibri" w:cs="Times New Roman"/>
          <w:u w:val="single"/>
        </w:rPr>
        <w:noBreakHyphen/>
      </w:r>
      <w:r w:rsidR="0041305B" w:rsidRPr="004F3F04">
        <w:rPr>
          <w:rFonts w:eastAsia="Calibri" w:cs="Times New Roman"/>
          <w:u w:val="single"/>
        </w:rPr>
        <w:t>3</w:t>
      </w:r>
      <w:r w:rsidR="00ED568F">
        <w:rPr>
          <w:rFonts w:eastAsia="Calibri" w:cs="Times New Roman"/>
          <w:u w:val="single"/>
        </w:rPr>
        <w:noBreakHyphen/>
      </w:r>
      <w:r w:rsidR="00787D03" w:rsidRPr="004F3F04">
        <w:rPr>
          <w:rFonts w:eastAsia="Calibri" w:cs="Times New Roman"/>
          <w:u w:val="single"/>
        </w:rPr>
        <w:t xml:space="preserve">1 </w:t>
      </w:r>
      <w:r w:rsidR="00787D03" w:rsidRPr="004F3F04">
        <w:rPr>
          <w:rFonts w:eastAsia="Calibri" w:cs="Times New Roman"/>
          <w:i/>
          <w:iCs/>
          <w:u w:val="single"/>
        </w:rPr>
        <w:t>et seq.</w:t>
      </w:r>
      <w:r w:rsidRPr="00D1615D">
        <w:rPr>
          <w:rFonts w:eastAsia="Calibri" w:cs="Times New Roman"/>
          <w:u w:val="single"/>
        </w:rPr>
        <w:t xml:space="preserve"> of this code, bond counsel may represent the state in court</w:t>
      </w:r>
      <w:r w:rsidR="00787D03" w:rsidRPr="004F3F04">
        <w:rPr>
          <w:rFonts w:eastAsia="Calibri" w:cs="Times New Roman"/>
          <w:u w:val="single"/>
        </w:rPr>
        <w:t>;</w:t>
      </w:r>
      <w:r w:rsidRPr="00D1615D">
        <w:rPr>
          <w:rFonts w:eastAsia="Calibri" w:cs="Times New Roman"/>
          <w:u w:val="single"/>
        </w:rPr>
        <w:t xml:space="preserve"> render advice</w:t>
      </w:r>
      <w:r w:rsidR="00787D03" w:rsidRPr="004F3F04">
        <w:rPr>
          <w:rFonts w:eastAsia="Calibri" w:cs="Times New Roman"/>
          <w:u w:val="single"/>
        </w:rPr>
        <w:t>;</w:t>
      </w:r>
      <w:r w:rsidRPr="00D1615D">
        <w:rPr>
          <w:rFonts w:eastAsia="Calibri" w:cs="Times New Roman"/>
          <w:u w:val="single"/>
        </w:rPr>
        <w:t xml:space="preserve"> and provide other legal services as may be requested by the Governor, the secretary</w:t>
      </w:r>
      <w:r w:rsidR="00787D03" w:rsidRPr="004F3F04">
        <w:rPr>
          <w:rFonts w:eastAsia="Calibri" w:cs="Times New Roman"/>
          <w:u w:val="single"/>
        </w:rPr>
        <w:t>,</w:t>
      </w:r>
      <w:r w:rsidRPr="00D1615D">
        <w:rPr>
          <w:rFonts w:eastAsia="Calibri" w:cs="Times New Roman"/>
          <w:u w:val="single"/>
        </w:rPr>
        <w:t xml:space="preserve"> or the commissioner regarding any bond issuance pursuant to this article and all other matters relating to the bond issue. The Governor may also, in his or her discretion, select a person or firm to serve as underwriter for any issuance pursuant to this article.</w:t>
      </w:r>
    </w:p>
    <w:p w14:paraId="74C84933" w14:textId="41B4F22D" w:rsidR="00FE4F07" w:rsidRPr="00973F7D" w:rsidRDefault="00146B60" w:rsidP="00FE4F07">
      <w:pPr>
        <w:widowControl w:val="0"/>
        <w:suppressLineNumbers/>
        <w:ind w:left="720" w:hanging="720"/>
        <w:jc w:val="both"/>
        <w:outlineLvl w:val="3"/>
        <w:rPr>
          <w:rFonts w:eastAsia="Calibri" w:cs="Times New Roman"/>
          <w:b/>
          <w:u w:val="single"/>
        </w:rPr>
      </w:pPr>
      <w:r>
        <w:rPr>
          <w:rFonts w:eastAsia="Calibri" w:cs="Times New Roman"/>
          <w:b/>
          <w:u w:val="single"/>
        </w:rPr>
        <w:t>§13A</w:t>
      </w:r>
      <w:r w:rsidR="00E73372">
        <w:rPr>
          <w:rFonts w:eastAsia="Calibri" w:cs="Times New Roman"/>
          <w:b/>
          <w:u w:val="single"/>
        </w:rPr>
        <w:t>-</w:t>
      </w:r>
      <w:r>
        <w:rPr>
          <w:rFonts w:eastAsia="Calibri" w:cs="Times New Roman"/>
          <w:b/>
          <w:u w:val="single"/>
        </w:rPr>
        <w:t>2</w:t>
      </w:r>
      <w:r w:rsidR="00E73372">
        <w:rPr>
          <w:rFonts w:eastAsia="Calibri" w:cs="Times New Roman"/>
          <w:b/>
          <w:u w:val="single"/>
        </w:rPr>
        <w:t>-</w:t>
      </w:r>
      <w:r w:rsidR="00FE4F07" w:rsidRPr="00973F7D">
        <w:rPr>
          <w:rFonts w:eastAsia="Calibri" w:cs="Times New Roman"/>
          <w:b/>
          <w:u w:val="single"/>
        </w:rPr>
        <w:t>13. Approval of and payment of all necessary expenses.</w:t>
      </w:r>
    </w:p>
    <w:p w14:paraId="42AD2BFA" w14:textId="77777777" w:rsidR="00FE4F07" w:rsidRPr="00973F7D" w:rsidRDefault="00FE4F07" w:rsidP="00FE4F07">
      <w:pPr>
        <w:widowControl w:val="0"/>
        <w:ind w:firstLine="720"/>
        <w:jc w:val="both"/>
        <w:rPr>
          <w:rFonts w:eastAsia="Calibri" w:cs="Times New Roman"/>
          <w:u w:val="single"/>
        </w:rPr>
        <w:sectPr w:rsidR="00FE4F07" w:rsidRPr="00973F7D" w:rsidSect="00146B60">
          <w:headerReference w:type="even" r:id="rId131"/>
          <w:headerReference w:type="default" r:id="rId132"/>
          <w:footerReference w:type="even" r:id="rId133"/>
          <w:footerReference w:type="default" r:id="rId134"/>
          <w:headerReference w:type="first" r:id="rId135"/>
          <w:footerReference w:type="first" r:id="rId136"/>
          <w:type w:val="continuous"/>
          <w:pgSz w:w="12240" w:h="15840" w:code="1"/>
          <w:pgMar w:top="1440" w:right="1440" w:bottom="1440" w:left="1440" w:header="720" w:footer="720" w:gutter="0"/>
          <w:lnNumType w:countBy="1" w:restart="newSection"/>
          <w:cols w:space="720"/>
          <w:titlePg/>
          <w:docGrid w:linePitch="360"/>
        </w:sectPr>
      </w:pPr>
    </w:p>
    <w:p w14:paraId="087CF8CE" w14:textId="77777777" w:rsidR="00FE4F07" w:rsidRPr="00973F7D" w:rsidRDefault="00FE4F07" w:rsidP="00FE4F07">
      <w:pPr>
        <w:widowControl w:val="0"/>
        <w:ind w:firstLine="720"/>
        <w:jc w:val="both"/>
        <w:rPr>
          <w:u w:val="single"/>
        </w:rPr>
      </w:pPr>
      <w:r w:rsidRPr="00973F7D">
        <w:rPr>
          <w:rFonts w:eastAsia="Calibri" w:cs="Times New Roman"/>
          <w:u w:val="single"/>
        </w:rPr>
        <w:t>All necessary expenses, including legal expenses, incurred in the issuance of any general obligation bonds pursuant to this article shall be paid out of the Roads to Prosperity Bond Debt Service Fund or the State Road Fund if so appropriated by the Legislature. The amount of any expenses incurred shall be certified to the Treasurer by the Commissioner of Highways.</w:t>
      </w:r>
    </w:p>
    <w:p w14:paraId="38BA0541" w14:textId="4F5EE8FB" w:rsidR="00C701B2" w:rsidRPr="00973F7D" w:rsidRDefault="00146B60" w:rsidP="00C701B2">
      <w:pPr>
        <w:widowControl w:val="0"/>
        <w:suppressLineNumbers/>
        <w:ind w:left="720" w:hanging="720"/>
        <w:jc w:val="both"/>
        <w:outlineLvl w:val="3"/>
        <w:rPr>
          <w:rFonts w:eastAsia="Calibri" w:cs="Times New Roman"/>
          <w:b/>
          <w:u w:val="single"/>
        </w:rPr>
      </w:pPr>
      <w:r>
        <w:rPr>
          <w:rFonts w:eastAsia="Calibri" w:cs="Times New Roman"/>
          <w:b/>
          <w:u w:val="single"/>
        </w:rPr>
        <w:t>§13A</w:t>
      </w:r>
      <w:r w:rsidR="00E73372">
        <w:rPr>
          <w:rFonts w:eastAsia="Calibri" w:cs="Times New Roman"/>
          <w:b/>
          <w:u w:val="single"/>
        </w:rPr>
        <w:t>-</w:t>
      </w:r>
      <w:r>
        <w:rPr>
          <w:rFonts w:eastAsia="Calibri" w:cs="Times New Roman"/>
          <w:b/>
          <w:u w:val="single"/>
        </w:rPr>
        <w:t>2</w:t>
      </w:r>
      <w:r w:rsidR="00E73372">
        <w:rPr>
          <w:rFonts w:eastAsia="Calibri" w:cs="Times New Roman"/>
          <w:b/>
          <w:u w:val="single"/>
        </w:rPr>
        <w:t>-</w:t>
      </w:r>
      <w:r w:rsidR="00C701B2" w:rsidRPr="00973F7D">
        <w:rPr>
          <w:rFonts w:eastAsia="Calibri" w:cs="Times New Roman"/>
          <w:b/>
          <w:u w:val="single"/>
        </w:rPr>
        <w:t>14. Dedication of taxes and fees.</w:t>
      </w:r>
    </w:p>
    <w:p w14:paraId="53686DB3" w14:textId="77777777" w:rsidR="00C701B2" w:rsidRPr="00973F7D" w:rsidRDefault="00C701B2" w:rsidP="00C701B2">
      <w:pPr>
        <w:widowControl w:val="0"/>
        <w:ind w:firstLine="720"/>
        <w:jc w:val="both"/>
        <w:rPr>
          <w:rFonts w:eastAsia="Calibri" w:cs="Times New Roman"/>
          <w:u w:val="single"/>
        </w:rPr>
        <w:sectPr w:rsidR="00C701B2" w:rsidRPr="00973F7D" w:rsidSect="00146B60">
          <w:headerReference w:type="even" r:id="rId137"/>
          <w:headerReference w:type="default" r:id="rId138"/>
          <w:footerReference w:type="even" r:id="rId139"/>
          <w:footerReference w:type="default" r:id="rId140"/>
          <w:headerReference w:type="first" r:id="rId141"/>
          <w:footerReference w:type="first" r:id="rId142"/>
          <w:type w:val="continuous"/>
          <w:pgSz w:w="12240" w:h="15840" w:code="1"/>
          <w:pgMar w:top="1440" w:right="1440" w:bottom="1440" w:left="1440" w:header="720" w:footer="720" w:gutter="0"/>
          <w:lnNumType w:countBy="1" w:restart="newSection"/>
          <w:cols w:space="720"/>
          <w:titlePg/>
          <w:docGrid w:linePitch="360"/>
        </w:sectPr>
      </w:pPr>
    </w:p>
    <w:p w14:paraId="684549C3" w14:textId="79700B93" w:rsidR="00C701B2" w:rsidRPr="00973F7D" w:rsidRDefault="00C701B2" w:rsidP="00C701B2">
      <w:pPr>
        <w:widowControl w:val="0"/>
        <w:ind w:firstLine="720"/>
        <w:jc w:val="both"/>
        <w:rPr>
          <w:rFonts w:eastAsia="Calibri" w:cs="Times New Roman"/>
          <w:u w:val="single"/>
        </w:rPr>
      </w:pPr>
      <w:r w:rsidRPr="00973F7D">
        <w:rPr>
          <w:rFonts w:eastAsia="Calibri" w:cs="Times New Roman"/>
          <w:u w:val="single"/>
        </w:rPr>
        <w:t>(a) There shall be dedicated an annual amount from the collections of the</w:t>
      </w:r>
      <w:r w:rsidRPr="00973F7D">
        <w:rPr>
          <w:rFonts w:ascii="Calibri" w:eastAsia="Calibri" w:hAnsi="Calibri" w:cs="Times New Roman"/>
          <w:u w:val="single"/>
        </w:rPr>
        <w:t xml:space="preserve"> </w:t>
      </w:r>
      <w:r w:rsidRPr="00973F7D">
        <w:rPr>
          <w:rFonts w:eastAsia="Calibri" w:cs="Times New Roman"/>
          <w:u w:val="single"/>
        </w:rPr>
        <w:t xml:space="preserve">taxes and fees imposed pursuant to </w:t>
      </w:r>
      <w:r w:rsidR="0013529D">
        <w:rPr>
          <w:rFonts w:eastAsia="Calibri" w:cs="Times New Roman"/>
          <w:u w:val="single"/>
        </w:rPr>
        <w:t xml:space="preserve">Chapters 11, 17A, 17B, 17C, </w:t>
      </w:r>
      <w:r w:rsidR="0013529D" w:rsidRPr="0013529D">
        <w:rPr>
          <w:rFonts w:eastAsia="Calibri" w:cs="Times New Roman"/>
          <w:u w:val="single"/>
        </w:rPr>
        <w:t>and 17D</w:t>
      </w:r>
      <w:r w:rsidRPr="0013529D">
        <w:rPr>
          <w:rFonts w:eastAsia="Calibri" w:cs="Times New Roman"/>
          <w:u w:val="single"/>
        </w:rPr>
        <w:t xml:space="preserve"> of this code, that</w:t>
      </w:r>
      <w:r w:rsidRPr="00973F7D">
        <w:rPr>
          <w:rFonts w:eastAsia="Calibri" w:cs="Times New Roman"/>
          <w:u w:val="single"/>
        </w:rPr>
        <w:t xml:space="preserve"> are required to be deposited to the credit of the State Road Fund sufficient to pay the principal and interest of any state road bonds issued pursuant to this article.</w:t>
      </w:r>
    </w:p>
    <w:p w14:paraId="452BA098" w14:textId="4B0D8B4E" w:rsidR="00C701B2" w:rsidRPr="00973F7D" w:rsidRDefault="00C701B2" w:rsidP="00C701B2">
      <w:pPr>
        <w:widowControl w:val="0"/>
        <w:ind w:firstLine="720"/>
        <w:jc w:val="both"/>
        <w:rPr>
          <w:u w:val="single"/>
        </w:rPr>
      </w:pPr>
      <w:r w:rsidRPr="00973F7D">
        <w:rPr>
          <w:rFonts w:eastAsia="Calibri" w:cs="Times New Roman"/>
          <w:u w:val="single"/>
        </w:rPr>
        <w:t xml:space="preserve">(b) Beginning in July in the fiscal year in which the first interest payment on the bonds issued pursuant to this article is due, and monthly thereafter for the first </w:t>
      </w:r>
      <w:r w:rsidR="00787D03">
        <w:rPr>
          <w:rFonts w:eastAsia="Calibri" w:cs="Times New Roman"/>
          <w:u w:val="single"/>
        </w:rPr>
        <w:t>10</w:t>
      </w:r>
      <w:r w:rsidRPr="00973F7D">
        <w:rPr>
          <w:rFonts w:eastAsia="Calibri" w:cs="Times New Roman"/>
          <w:u w:val="single"/>
        </w:rPr>
        <w:t xml:space="preserve"> months of each fiscal year, there shall be deposited into the Roads to Prosperity Bond Debt Service Fund an amount equal to one tenth of the projected annual principal and interest requirements, as certified by the commissioner, on all bonds issued pursuant to this article, of the tax collected pursuant to </w:t>
      </w:r>
      <w:r w:rsidR="00787D03">
        <w:rPr>
          <w:rFonts w:eastAsia="Calibri" w:cs="Times New Roman"/>
          <w:u w:val="single"/>
        </w:rPr>
        <w:t>C</w:t>
      </w:r>
      <w:r w:rsidRPr="00973F7D">
        <w:rPr>
          <w:rFonts w:eastAsia="Calibri" w:cs="Times New Roman"/>
          <w:u w:val="single"/>
        </w:rPr>
        <w:t xml:space="preserve">hapter </w:t>
      </w:r>
      <w:r w:rsidR="00787D03">
        <w:rPr>
          <w:rFonts w:eastAsia="Calibri" w:cs="Times New Roman"/>
          <w:u w:val="single"/>
        </w:rPr>
        <w:t>11</w:t>
      </w:r>
      <w:r w:rsidR="00787D03" w:rsidRPr="00973F7D">
        <w:rPr>
          <w:rFonts w:eastAsia="Calibri" w:cs="Times New Roman"/>
          <w:u w:val="single"/>
        </w:rPr>
        <w:t xml:space="preserve"> </w:t>
      </w:r>
      <w:r w:rsidRPr="00973F7D">
        <w:rPr>
          <w:rFonts w:eastAsia="Calibri" w:cs="Times New Roman"/>
          <w:u w:val="single"/>
        </w:rPr>
        <w:t xml:space="preserve">of this code: </w:t>
      </w:r>
      <w:r w:rsidRPr="00973F7D">
        <w:rPr>
          <w:rFonts w:eastAsia="Calibri" w:cs="Times New Roman"/>
          <w:i/>
          <w:u w:val="single"/>
        </w:rPr>
        <w:t>Provided,</w:t>
      </w:r>
      <w:r w:rsidRPr="00973F7D">
        <w:rPr>
          <w:rFonts w:eastAsia="Calibri" w:cs="Times New Roman"/>
          <w:u w:val="single"/>
        </w:rPr>
        <w:t xml:space="preserve"> That each tenth payment shall be reduced by any interest earnings accrued to the Roads to Prosperity Bond Debt Service Fund: </w:t>
      </w:r>
      <w:r w:rsidRPr="00973F7D">
        <w:rPr>
          <w:rFonts w:eastAsia="Calibri" w:cs="Times New Roman"/>
          <w:i/>
          <w:u w:val="single"/>
        </w:rPr>
        <w:t>Provided, however</w:t>
      </w:r>
      <w:r w:rsidRPr="00973F7D">
        <w:rPr>
          <w:rFonts w:eastAsia="Calibri" w:cs="Times New Roman"/>
          <w:u w:val="single"/>
        </w:rPr>
        <w:t>, That if bonds issued after the annual certification have a first interest or principal payment coming due in the then current or next fiscal year, the monthly deposits shall be made in such a manner to provide for the payment of the interest and principal coming due.</w:t>
      </w:r>
    </w:p>
    <w:p w14:paraId="676A004C" w14:textId="53D31034" w:rsidR="0091061F" w:rsidRPr="00973F7D" w:rsidRDefault="0091061F" w:rsidP="0091061F">
      <w:pPr>
        <w:pStyle w:val="ArticleHeading"/>
        <w:rPr>
          <w:u w:val="single"/>
        </w:rPr>
      </w:pPr>
      <w:r w:rsidRPr="00973F7D">
        <w:rPr>
          <w:u w:val="single"/>
        </w:rPr>
        <w:t>ARTICLE 3. STATE ROAD BONDS.</w:t>
      </w:r>
    </w:p>
    <w:p w14:paraId="193F70CD" w14:textId="09FBF60E" w:rsidR="005E746E" w:rsidRPr="00973F7D" w:rsidRDefault="00146B60" w:rsidP="005E746E">
      <w:pPr>
        <w:pStyle w:val="SectionHeading"/>
        <w:rPr>
          <w:u w:val="single"/>
        </w:rPr>
      </w:pPr>
      <w:r>
        <w:rPr>
          <w:u w:val="single"/>
        </w:rPr>
        <w:t>§13A</w:t>
      </w:r>
      <w:r w:rsidR="00E73372">
        <w:rPr>
          <w:u w:val="single"/>
        </w:rPr>
        <w:t>-</w:t>
      </w:r>
      <w:r>
        <w:rPr>
          <w:u w:val="single"/>
        </w:rPr>
        <w:t>3</w:t>
      </w:r>
      <w:r w:rsidR="00E73372">
        <w:rPr>
          <w:u w:val="single"/>
        </w:rPr>
        <w:t>-</w:t>
      </w:r>
      <w:r w:rsidR="005E746E" w:rsidRPr="00973F7D">
        <w:rPr>
          <w:u w:val="single"/>
        </w:rPr>
        <w:t>1. Definitions.</w:t>
      </w:r>
    </w:p>
    <w:p w14:paraId="7135A743" w14:textId="77777777" w:rsidR="00C701B2" w:rsidRPr="00973F7D" w:rsidRDefault="00C701B2" w:rsidP="005E746E">
      <w:pPr>
        <w:pStyle w:val="SectionBody"/>
        <w:rPr>
          <w:u w:val="single"/>
        </w:rPr>
        <w:sectPr w:rsidR="00C701B2" w:rsidRPr="00973F7D" w:rsidSect="007C7B22">
          <w:footerReference w:type="default" r:id="rId143"/>
          <w:type w:val="continuous"/>
          <w:pgSz w:w="12240" w:h="15840"/>
          <w:pgMar w:top="1440" w:right="1440" w:bottom="1440" w:left="1440" w:header="1440" w:footer="720" w:gutter="0"/>
          <w:lnNumType w:countBy="1" w:restart="newSection"/>
          <w:cols w:space="720"/>
          <w:noEndnote/>
          <w:docGrid w:linePitch="326"/>
        </w:sectPr>
      </w:pPr>
    </w:p>
    <w:p w14:paraId="31D72C82" w14:textId="64FDA1D0" w:rsidR="005E746E" w:rsidRPr="00973F7D" w:rsidRDefault="005E746E" w:rsidP="005E746E">
      <w:pPr>
        <w:pStyle w:val="SectionBody"/>
        <w:rPr>
          <w:u w:val="single"/>
        </w:rPr>
      </w:pPr>
      <w:r w:rsidRPr="00973F7D">
        <w:rPr>
          <w:u w:val="single"/>
        </w:rPr>
        <w:t xml:space="preserve">For purposes of this article: </w:t>
      </w:r>
    </w:p>
    <w:p w14:paraId="26D34E5F" w14:textId="5F712795" w:rsidR="005E746E" w:rsidRPr="00973F7D" w:rsidRDefault="005E746E" w:rsidP="005E746E">
      <w:pPr>
        <w:pStyle w:val="SectionBody"/>
        <w:rPr>
          <w:u w:val="single"/>
        </w:rPr>
      </w:pPr>
      <w:r w:rsidRPr="00973F7D">
        <w:rPr>
          <w:u w:val="single"/>
        </w:rPr>
        <w:t xml:space="preserve">(a) </w:t>
      </w:r>
      <w:r w:rsidR="00D75424">
        <w:rPr>
          <w:u w:val="single"/>
        </w:rPr>
        <w:t>"</w:t>
      </w:r>
      <w:r w:rsidRPr="00973F7D">
        <w:rPr>
          <w:u w:val="single"/>
        </w:rPr>
        <w:t>Commissioner</w:t>
      </w:r>
      <w:r w:rsidR="00D75424">
        <w:rPr>
          <w:u w:val="single"/>
        </w:rPr>
        <w:t>"</w:t>
      </w:r>
      <w:r w:rsidRPr="00973F7D">
        <w:rPr>
          <w:u w:val="single"/>
        </w:rPr>
        <w:t xml:space="preserve"> means the West Virginia </w:t>
      </w:r>
      <w:r w:rsidR="00927782">
        <w:rPr>
          <w:u w:val="single"/>
        </w:rPr>
        <w:t>C</w:t>
      </w:r>
      <w:r w:rsidRPr="00973F7D">
        <w:rPr>
          <w:u w:val="single"/>
        </w:rPr>
        <w:t xml:space="preserve">ommissioner of </w:t>
      </w:r>
      <w:r w:rsidR="00927782">
        <w:rPr>
          <w:u w:val="single"/>
        </w:rPr>
        <w:t>H</w:t>
      </w:r>
      <w:r w:rsidRPr="00973F7D">
        <w:rPr>
          <w:u w:val="single"/>
        </w:rPr>
        <w:t>ighways continued pu</w:t>
      </w:r>
      <w:r w:rsidRPr="0013529D">
        <w:rPr>
          <w:u w:val="single"/>
        </w:rPr>
        <w:t xml:space="preserve">rsuant to </w:t>
      </w:r>
      <w:r w:rsidR="00787D03" w:rsidRPr="0013529D">
        <w:rPr>
          <w:rFonts w:cs="Arial"/>
          <w:u w:val="single"/>
        </w:rPr>
        <w:t>§</w:t>
      </w:r>
      <w:r w:rsidR="00787D03" w:rsidRPr="0013529D">
        <w:rPr>
          <w:u w:val="single"/>
        </w:rPr>
        <w:t>17</w:t>
      </w:r>
      <w:r w:rsidR="00ED568F">
        <w:rPr>
          <w:u w:val="single"/>
        </w:rPr>
        <w:noBreakHyphen/>
      </w:r>
      <w:r w:rsidR="00787D03" w:rsidRPr="0013529D">
        <w:rPr>
          <w:u w:val="single"/>
        </w:rPr>
        <w:t>2A</w:t>
      </w:r>
      <w:r w:rsidR="00ED568F">
        <w:rPr>
          <w:u w:val="single"/>
        </w:rPr>
        <w:noBreakHyphen/>
      </w:r>
      <w:r w:rsidR="00787D03" w:rsidRPr="0013529D">
        <w:rPr>
          <w:u w:val="single"/>
        </w:rPr>
        <w:t>1 of this</w:t>
      </w:r>
      <w:r w:rsidR="00787D03">
        <w:rPr>
          <w:u w:val="single"/>
        </w:rPr>
        <w:t xml:space="preserve"> code</w:t>
      </w:r>
      <w:r w:rsidRPr="00973F7D">
        <w:rPr>
          <w:u w:val="single"/>
        </w:rPr>
        <w:t>;</w:t>
      </w:r>
    </w:p>
    <w:p w14:paraId="13724F82" w14:textId="342E5CD5" w:rsidR="005E746E" w:rsidRPr="00973F7D" w:rsidRDefault="005E746E" w:rsidP="005E746E">
      <w:pPr>
        <w:pStyle w:val="SectionBody"/>
        <w:rPr>
          <w:u w:val="single"/>
        </w:rPr>
      </w:pPr>
      <w:r w:rsidRPr="00973F7D">
        <w:rPr>
          <w:u w:val="single"/>
        </w:rPr>
        <w:t xml:space="preserve">(b) </w:t>
      </w:r>
      <w:r w:rsidR="00D75424">
        <w:rPr>
          <w:u w:val="single"/>
        </w:rPr>
        <w:t>"</w:t>
      </w:r>
      <w:r w:rsidRPr="00973F7D">
        <w:rPr>
          <w:u w:val="single"/>
        </w:rPr>
        <w:t>Amendment</w:t>
      </w:r>
      <w:r w:rsidR="00D75424">
        <w:rPr>
          <w:u w:val="single"/>
        </w:rPr>
        <w:t>"</w:t>
      </w:r>
      <w:r w:rsidRPr="00973F7D">
        <w:rPr>
          <w:u w:val="single"/>
        </w:rPr>
        <w:t xml:space="preserve"> means the amendment to the Constitution of this state entitled </w:t>
      </w:r>
      <w:r w:rsidR="00D75424">
        <w:rPr>
          <w:u w:val="single"/>
        </w:rPr>
        <w:t>"</w:t>
      </w:r>
      <w:r w:rsidRPr="00973F7D">
        <w:rPr>
          <w:u w:val="single"/>
        </w:rPr>
        <w:t>Safe Roads Amendment of 1996</w:t>
      </w:r>
      <w:r w:rsidR="00D75424">
        <w:rPr>
          <w:u w:val="single"/>
        </w:rPr>
        <w:t>"</w:t>
      </w:r>
      <w:r w:rsidRPr="00973F7D">
        <w:rPr>
          <w:u w:val="single"/>
        </w:rPr>
        <w:t xml:space="preserve"> as approved by referendum in November</w:t>
      </w:r>
      <w:r w:rsidR="0013529D">
        <w:rPr>
          <w:u w:val="single"/>
        </w:rPr>
        <w:t xml:space="preserve"> of </w:t>
      </w:r>
      <w:r w:rsidRPr="00973F7D">
        <w:rPr>
          <w:u w:val="single"/>
        </w:rPr>
        <w:t>1996;</w:t>
      </w:r>
    </w:p>
    <w:p w14:paraId="2360DC29" w14:textId="19962FD1" w:rsidR="005E746E" w:rsidRPr="00973F7D" w:rsidRDefault="005E746E" w:rsidP="005E746E">
      <w:pPr>
        <w:pStyle w:val="SectionBody"/>
        <w:rPr>
          <w:u w:val="single"/>
        </w:rPr>
      </w:pPr>
      <w:r w:rsidRPr="00973F7D">
        <w:rPr>
          <w:u w:val="single"/>
        </w:rPr>
        <w:t xml:space="preserve">(c) </w:t>
      </w:r>
      <w:r w:rsidR="00D75424">
        <w:rPr>
          <w:u w:val="single"/>
        </w:rPr>
        <w:t>"</w:t>
      </w:r>
      <w:r w:rsidRPr="00973F7D">
        <w:rPr>
          <w:u w:val="single"/>
        </w:rPr>
        <w:t>State road bond</w:t>
      </w:r>
      <w:r w:rsidR="00D75424">
        <w:rPr>
          <w:u w:val="single"/>
        </w:rPr>
        <w:t>"</w:t>
      </w:r>
      <w:r w:rsidRPr="00973F7D">
        <w:rPr>
          <w:u w:val="single"/>
        </w:rPr>
        <w:t xml:space="preserve"> means any bond or bonds issued by the state pursuant to</w:t>
      </w:r>
      <w:r w:rsidR="00787D03">
        <w:rPr>
          <w:u w:val="single"/>
        </w:rPr>
        <w:t xml:space="preserve"> </w:t>
      </w:r>
      <w:r w:rsidR="00787D03">
        <w:rPr>
          <w:rFonts w:cs="Arial"/>
          <w:u w:val="single"/>
        </w:rPr>
        <w:t>§</w:t>
      </w:r>
      <w:r w:rsidR="00787D03">
        <w:rPr>
          <w:u w:val="single"/>
        </w:rPr>
        <w:t>17</w:t>
      </w:r>
      <w:r w:rsidR="00ED568F">
        <w:rPr>
          <w:u w:val="single"/>
        </w:rPr>
        <w:noBreakHyphen/>
      </w:r>
      <w:r w:rsidR="00787D03">
        <w:rPr>
          <w:u w:val="single"/>
        </w:rPr>
        <w:t>26</w:t>
      </w:r>
      <w:r w:rsidR="00ED568F">
        <w:rPr>
          <w:u w:val="single"/>
        </w:rPr>
        <w:noBreakHyphen/>
      </w:r>
      <w:r w:rsidR="00787D03">
        <w:rPr>
          <w:u w:val="single"/>
        </w:rPr>
        <w:t>2 of this code</w:t>
      </w:r>
      <w:r w:rsidRPr="00973F7D">
        <w:rPr>
          <w:u w:val="single"/>
        </w:rPr>
        <w:t>;</w:t>
      </w:r>
    </w:p>
    <w:p w14:paraId="55EAD1A2" w14:textId="7F23514C" w:rsidR="005E746E" w:rsidRPr="00973F7D" w:rsidRDefault="005E746E" w:rsidP="005E746E">
      <w:pPr>
        <w:pStyle w:val="SectionBody"/>
        <w:rPr>
          <w:u w:val="single"/>
        </w:rPr>
      </w:pPr>
      <w:r w:rsidRPr="00973F7D">
        <w:rPr>
          <w:u w:val="single"/>
        </w:rPr>
        <w:t xml:space="preserve">(d) </w:t>
      </w:r>
      <w:r w:rsidR="00D75424">
        <w:rPr>
          <w:u w:val="single"/>
        </w:rPr>
        <w:t>"</w:t>
      </w:r>
      <w:r w:rsidRPr="00973F7D">
        <w:rPr>
          <w:u w:val="single"/>
        </w:rPr>
        <w:t>Division</w:t>
      </w:r>
      <w:r w:rsidR="00D75424">
        <w:rPr>
          <w:u w:val="single"/>
        </w:rPr>
        <w:t>"</w:t>
      </w:r>
      <w:r w:rsidRPr="00973F7D">
        <w:rPr>
          <w:u w:val="single"/>
        </w:rPr>
        <w:t xml:space="preserve"> means the West Virginia Division of Highways established </w:t>
      </w:r>
      <w:r w:rsidRPr="0013529D">
        <w:rPr>
          <w:u w:val="single"/>
        </w:rPr>
        <w:t>under</w:t>
      </w:r>
      <w:r w:rsidR="00787D03" w:rsidRPr="0013529D">
        <w:rPr>
          <w:u w:val="single"/>
        </w:rPr>
        <w:t xml:space="preserve"> </w:t>
      </w:r>
      <w:r w:rsidR="00787D03" w:rsidRPr="0013529D">
        <w:rPr>
          <w:rFonts w:cs="Arial"/>
          <w:u w:val="single"/>
        </w:rPr>
        <w:t>§</w:t>
      </w:r>
      <w:r w:rsidR="00787D03" w:rsidRPr="007C7B22">
        <w:rPr>
          <w:u w:val="single"/>
        </w:rPr>
        <w:t>17</w:t>
      </w:r>
      <w:r w:rsidR="00ED568F">
        <w:rPr>
          <w:u w:val="single"/>
        </w:rPr>
        <w:noBreakHyphen/>
      </w:r>
      <w:r w:rsidR="00787D03" w:rsidRPr="007C7B22">
        <w:rPr>
          <w:u w:val="single"/>
        </w:rPr>
        <w:t>2A</w:t>
      </w:r>
      <w:r w:rsidR="00ED568F">
        <w:rPr>
          <w:u w:val="single"/>
        </w:rPr>
        <w:noBreakHyphen/>
      </w:r>
      <w:r w:rsidR="00787D03" w:rsidRPr="007C7B22">
        <w:rPr>
          <w:u w:val="single"/>
        </w:rPr>
        <w:t>1</w:t>
      </w:r>
      <w:r w:rsidR="00787D03" w:rsidRPr="0013529D">
        <w:rPr>
          <w:u w:val="single"/>
        </w:rPr>
        <w:t xml:space="preserve"> </w:t>
      </w:r>
      <w:r w:rsidR="00787D03" w:rsidRPr="0013529D">
        <w:rPr>
          <w:i/>
          <w:iCs/>
          <w:u w:val="single"/>
        </w:rPr>
        <w:t xml:space="preserve">et seq. </w:t>
      </w:r>
      <w:r w:rsidR="00787D03" w:rsidRPr="0013529D">
        <w:rPr>
          <w:u w:val="single"/>
        </w:rPr>
        <w:t>of this code</w:t>
      </w:r>
      <w:r w:rsidRPr="0013529D">
        <w:rPr>
          <w:u w:val="single"/>
        </w:rPr>
        <w:t>, or any successor to all or any substantial part of its powers and duties</w:t>
      </w:r>
      <w:r w:rsidRPr="00973F7D">
        <w:rPr>
          <w:u w:val="single"/>
        </w:rPr>
        <w:t>; and</w:t>
      </w:r>
    </w:p>
    <w:p w14:paraId="7719B0A9" w14:textId="0BE04337" w:rsidR="005E746E" w:rsidRDefault="005E746E" w:rsidP="005E746E">
      <w:pPr>
        <w:pStyle w:val="SectionBody"/>
        <w:rPr>
          <w:u w:val="single"/>
        </w:rPr>
      </w:pPr>
      <w:r w:rsidRPr="00973F7D">
        <w:rPr>
          <w:u w:val="single"/>
        </w:rPr>
        <w:t xml:space="preserve">(e) </w:t>
      </w:r>
      <w:r w:rsidR="00D75424">
        <w:rPr>
          <w:u w:val="single"/>
        </w:rPr>
        <w:t>"</w:t>
      </w:r>
      <w:r w:rsidRPr="00973F7D">
        <w:rPr>
          <w:u w:val="single"/>
        </w:rPr>
        <w:t>Secretary</w:t>
      </w:r>
      <w:r w:rsidR="00D75424">
        <w:rPr>
          <w:u w:val="single"/>
        </w:rPr>
        <w:t>"</w:t>
      </w:r>
      <w:r w:rsidRPr="00973F7D">
        <w:rPr>
          <w:u w:val="single"/>
        </w:rPr>
        <w:t xml:space="preserve"> means the secretary of the West Virginia Department of Transportation.</w:t>
      </w:r>
    </w:p>
    <w:p w14:paraId="5B0C5E53" w14:textId="6B3221C4" w:rsidR="00D80362" w:rsidRDefault="00D80362" w:rsidP="00D80362">
      <w:pPr>
        <w:widowControl w:val="0"/>
        <w:suppressLineNumbers/>
        <w:ind w:left="720" w:hanging="720"/>
        <w:jc w:val="both"/>
        <w:outlineLvl w:val="3"/>
        <w:rPr>
          <w:rFonts w:eastAsia="Calibri" w:cs="Times New Roman"/>
          <w:b/>
          <w:u w:val="single"/>
        </w:rPr>
      </w:pPr>
      <w:r w:rsidRPr="00D445D1">
        <w:rPr>
          <w:rFonts w:eastAsia="Calibri" w:cs="Times New Roman"/>
          <w:b/>
          <w:u w:val="single"/>
        </w:rPr>
        <w:t>§1</w:t>
      </w:r>
      <w:r>
        <w:rPr>
          <w:rFonts w:eastAsia="Calibri" w:cs="Times New Roman"/>
          <w:b/>
          <w:u w:val="single"/>
        </w:rPr>
        <w:t>3A</w:t>
      </w:r>
      <w:r w:rsidR="00E73372">
        <w:rPr>
          <w:rFonts w:eastAsia="Calibri" w:cs="Times New Roman"/>
          <w:b/>
          <w:u w:val="single"/>
        </w:rPr>
        <w:t>-</w:t>
      </w:r>
      <w:r>
        <w:rPr>
          <w:rFonts w:eastAsia="Calibri" w:cs="Times New Roman"/>
          <w:b/>
          <w:u w:val="single"/>
        </w:rPr>
        <w:t>3</w:t>
      </w:r>
      <w:r w:rsidR="00E73372">
        <w:rPr>
          <w:rFonts w:eastAsia="Calibri" w:cs="Times New Roman"/>
          <w:b/>
          <w:u w:val="single"/>
        </w:rPr>
        <w:t>-</w:t>
      </w:r>
      <w:r w:rsidRPr="00D445D1">
        <w:rPr>
          <w:rFonts w:eastAsia="Calibri" w:cs="Times New Roman"/>
          <w:b/>
          <w:u w:val="single"/>
        </w:rPr>
        <w:t>1</w:t>
      </w:r>
      <w:r>
        <w:rPr>
          <w:rFonts w:eastAsia="Calibri" w:cs="Times New Roman"/>
          <w:b/>
          <w:u w:val="single"/>
        </w:rPr>
        <w:t>a</w:t>
      </w:r>
      <w:r w:rsidRPr="00D445D1">
        <w:rPr>
          <w:rFonts w:eastAsia="Calibri" w:cs="Times New Roman"/>
          <w:b/>
          <w:u w:val="single"/>
        </w:rPr>
        <w:t xml:space="preserve">. </w:t>
      </w:r>
      <w:r>
        <w:rPr>
          <w:rFonts w:eastAsia="Calibri" w:cs="Times New Roman"/>
          <w:b/>
          <w:u w:val="single"/>
        </w:rPr>
        <w:t>Relocation of article during 2024 Second Extraordinary Session; intent; statutory construction.</w:t>
      </w:r>
    </w:p>
    <w:p w14:paraId="2A55E8AF" w14:textId="77777777" w:rsidR="0013529D" w:rsidRDefault="0013529D" w:rsidP="00D80362">
      <w:pPr>
        <w:pStyle w:val="SectionBody"/>
        <w:rPr>
          <w:u w:val="single"/>
        </w:rPr>
        <w:sectPr w:rsidR="0013529D" w:rsidSect="00E73372">
          <w:type w:val="continuous"/>
          <w:pgSz w:w="12240" w:h="15840"/>
          <w:pgMar w:top="1440" w:right="1440" w:bottom="1440" w:left="1440" w:header="720" w:footer="720" w:gutter="0"/>
          <w:lnNumType w:countBy="1" w:restart="newSection"/>
          <w:cols w:space="720"/>
          <w:noEndnote/>
          <w:docGrid w:linePitch="326"/>
        </w:sectPr>
      </w:pPr>
    </w:p>
    <w:p w14:paraId="4CE9C25D" w14:textId="77777777" w:rsidR="00E05C55" w:rsidRPr="00B21B31" w:rsidRDefault="00E05C55" w:rsidP="00E05C55">
      <w:pPr>
        <w:pStyle w:val="SectionBody"/>
        <w:rPr>
          <w:u w:val="single"/>
        </w:rPr>
      </w:pPr>
      <w:r w:rsidRPr="00C978F2">
        <w:rPr>
          <w:u w:val="single"/>
        </w:rPr>
        <w:t>(a</w:t>
      </w:r>
      <w:r>
        <w:rPr>
          <w:u w:val="single"/>
        </w:rPr>
        <w:t xml:space="preserve">) </w:t>
      </w:r>
      <w:r w:rsidRPr="00C978F2">
        <w:rPr>
          <w:u w:val="single"/>
        </w:rPr>
        <w:t xml:space="preserve">By </w:t>
      </w:r>
      <w:r w:rsidRPr="00B21B31">
        <w:rPr>
          <w:u w:val="single"/>
        </w:rPr>
        <w:t xml:space="preserve">relocating the provisions of </w:t>
      </w:r>
      <w:r>
        <w:rPr>
          <w:u w:val="single"/>
        </w:rPr>
        <w:t xml:space="preserve">§17-26-1 </w:t>
      </w:r>
      <w:r w:rsidRPr="00B21B31">
        <w:rPr>
          <w:i/>
          <w:iCs/>
          <w:u w:val="single"/>
        </w:rPr>
        <w:t>et seq</w:t>
      </w:r>
      <w:r w:rsidRPr="00B21B31">
        <w:rPr>
          <w:u w:val="single"/>
        </w:rPr>
        <w:t xml:space="preserve">. of this code to this article during the 2024 Second Extraordinary Session of the Legislature, the Legislature intends for the statutory language that appeared in </w:t>
      </w:r>
      <w:r>
        <w:rPr>
          <w:u w:val="single"/>
        </w:rPr>
        <w:t xml:space="preserve">§17-26-1 </w:t>
      </w:r>
      <w:r w:rsidRPr="00B21B31">
        <w:rPr>
          <w:i/>
          <w:iCs/>
          <w:u w:val="single"/>
        </w:rPr>
        <w:t>et seq</w:t>
      </w:r>
      <w:r w:rsidRPr="00B21B31">
        <w:rPr>
          <w:u w:val="single"/>
        </w:rPr>
        <w:t xml:space="preserve">. of this code, immediately prior to its repeal during the 2024 Second Extraordinary Session of the Legislature, to be preserved in a substantially identical manner within this article and to continue with the same force and effect as when said provisions were contained in </w:t>
      </w:r>
      <w:r>
        <w:rPr>
          <w:u w:val="single"/>
        </w:rPr>
        <w:t xml:space="preserve">§17-26-1 </w:t>
      </w:r>
      <w:r w:rsidRPr="00B21B31">
        <w:rPr>
          <w:i/>
          <w:iCs/>
          <w:u w:val="single"/>
        </w:rPr>
        <w:t>et seq</w:t>
      </w:r>
      <w:r w:rsidRPr="00B21B31">
        <w:rPr>
          <w:u w:val="single"/>
        </w:rPr>
        <w:t>. of this code.</w:t>
      </w:r>
    </w:p>
    <w:p w14:paraId="3ED2420D" w14:textId="77777777" w:rsidR="00E05C55" w:rsidRDefault="00E05C55" w:rsidP="00E05C55">
      <w:pPr>
        <w:pStyle w:val="SectionBody"/>
        <w:rPr>
          <w:u w:val="single"/>
        </w:rPr>
      </w:pPr>
      <w:r w:rsidRPr="00B21B31">
        <w:rPr>
          <w:u w:val="single"/>
        </w:rPr>
        <w:t xml:space="preserve">(b) By relocating the provisions of </w:t>
      </w:r>
      <w:r>
        <w:rPr>
          <w:u w:val="single"/>
        </w:rPr>
        <w:t xml:space="preserve">§17-26-1 </w:t>
      </w:r>
      <w:r w:rsidRPr="00B21B31">
        <w:rPr>
          <w:i/>
          <w:iCs/>
          <w:u w:val="single"/>
        </w:rPr>
        <w:t>et seq</w:t>
      </w:r>
      <w:r w:rsidRPr="00B21B31">
        <w:rPr>
          <w:u w:val="single"/>
        </w:rPr>
        <w:t xml:space="preserve">. of this code to this article during the 2024 Second Extraordinary Session of the Legislature, it is not the intent of the Legislature to authorize the issuance or sale of additional general obligation bonds to those previously issued and sold pursuant to </w:t>
      </w:r>
      <w:r>
        <w:rPr>
          <w:u w:val="single"/>
        </w:rPr>
        <w:t xml:space="preserve">§17-26-1 </w:t>
      </w:r>
      <w:r w:rsidRPr="00B21B31">
        <w:rPr>
          <w:i/>
          <w:iCs/>
          <w:u w:val="single"/>
        </w:rPr>
        <w:t>et seq</w:t>
      </w:r>
      <w:r w:rsidRPr="00CD1A08">
        <w:rPr>
          <w:u w:val="single"/>
        </w:rPr>
        <w:t>.</w:t>
      </w:r>
      <w:r w:rsidRPr="00C978F2">
        <w:rPr>
          <w:u w:val="single"/>
        </w:rPr>
        <w:t xml:space="preserve"> </w:t>
      </w:r>
      <w:r>
        <w:rPr>
          <w:u w:val="single"/>
        </w:rPr>
        <w:t xml:space="preserve">of this code </w:t>
      </w:r>
      <w:r w:rsidRPr="00A95359">
        <w:rPr>
          <w:u w:val="single"/>
        </w:rPr>
        <w:t>or</w:t>
      </w:r>
      <w:r w:rsidRPr="00C978F2">
        <w:rPr>
          <w:u w:val="single"/>
        </w:rPr>
        <w:t xml:space="preserve"> to alter or amend the terms, conditions, or legal status of any outstanding general obligation bonds of the </w:t>
      </w:r>
      <w:r>
        <w:rPr>
          <w:u w:val="single"/>
        </w:rPr>
        <w:t>s</w:t>
      </w:r>
      <w:r w:rsidRPr="00C978F2">
        <w:rPr>
          <w:u w:val="single"/>
        </w:rPr>
        <w:t>tate in any manner whatsoever.</w:t>
      </w:r>
    </w:p>
    <w:p w14:paraId="233CC584" w14:textId="77777777" w:rsidR="00E05C55" w:rsidRPr="00B21B31" w:rsidRDefault="00E05C55" w:rsidP="00E05C55">
      <w:pPr>
        <w:pStyle w:val="SectionBody"/>
        <w:rPr>
          <w:u w:val="single"/>
        </w:rPr>
      </w:pPr>
      <w:r>
        <w:rPr>
          <w:u w:val="single"/>
        </w:rPr>
        <w:t>(c) Any action taken by the state or its officials pu</w:t>
      </w:r>
      <w:r w:rsidRPr="00B21B31">
        <w:rPr>
          <w:u w:val="single"/>
        </w:rPr>
        <w:t xml:space="preserve">rsuant to </w:t>
      </w:r>
      <w:r>
        <w:rPr>
          <w:u w:val="single"/>
        </w:rPr>
        <w:t xml:space="preserve">a provision of §17-26-1 </w:t>
      </w:r>
      <w:r w:rsidRPr="00B21B31">
        <w:rPr>
          <w:i/>
          <w:iCs/>
          <w:u w:val="single"/>
        </w:rPr>
        <w:t>et seq</w:t>
      </w:r>
      <w:r w:rsidRPr="00B21B31">
        <w:rPr>
          <w:u w:val="single"/>
        </w:rPr>
        <w:t>. of this code, prior to the repeal of that article during the 2024 Second Extraordinary Session of the Legislature, shall be considered to have been taken pursuant to the substantially identical provision of this article.</w:t>
      </w:r>
    </w:p>
    <w:p w14:paraId="6D7215CB" w14:textId="77777777" w:rsidR="00E05C55" w:rsidRDefault="00E05C55" w:rsidP="00E05C55">
      <w:pPr>
        <w:pStyle w:val="SectionBody"/>
        <w:rPr>
          <w:u w:val="single"/>
        </w:rPr>
      </w:pPr>
      <w:r w:rsidRPr="00B21B31">
        <w:rPr>
          <w:u w:val="single"/>
        </w:rPr>
        <w:t xml:space="preserve">(d) Despite any requirements in this article that appear prospective in nature, actions previously taken to satisfy </w:t>
      </w:r>
      <w:r>
        <w:rPr>
          <w:u w:val="single"/>
        </w:rPr>
        <w:t xml:space="preserve">a </w:t>
      </w:r>
      <w:r w:rsidRPr="00B21B31">
        <w:rPr>
          <w:u w:val="single"/>
        </w:rPr>
        <w:t xml:space="preserve">requirement of </w:t>
      </w:r>
      <w:r>
        <w:rPr>
          <w:u w:val="single"/>
        </w:rPr>
        <w:t xml:space="preserve">§17-26-1 </w:t>
      </w:r>
      <w:r w:rsidRPr="00B21B31">
        <w:rPr>
          <w:i/>
          <w:iCs/>
          <w:u w:val="single"/>
        </w:rPr>
        <w:t>et seq</w:t>
      </w:r>
      <w:r w:rsidRPr="00B21B31">
        <w:rPr>
          <w:u w:val="single"/>
        </w:rPr>
        <w:t xml:space="preserve">. of this code, prior to the repeal of that article during the 2024 Second Extraordinary Session of the Legislature, shall be considered to </w:t>
      </w:r>
      <w:r>
        <w:rPr>
          <w:u w:val="single"/>
        </w:rPr>
        <w:t xml:space="preserve">have </w:t>
      </w:r>
      <w:r w:rsidRPr="00B21B31">
        <w:rPr>
          <w:u w:val="single"/>
        </w:rPr>
        <w:t>satisf</w:t>
      </w:r>
      <w:r>
        <w:rPr>
          <w:u w:val="single"/>
        </w:rPr>
        <w:t>ied</w:t>
      </w:r>
      <w:r w:rsidRPr="00B21B31">
        <w:rPr>
          <w:u w:val="single"/>
        </w:rPr>
        <w:t xml:space="preserve"> the substantially identical requirement appearing in this article.</w:t>
      </w:r>
    </w:p>
    <w:p w14:paraId="2BE0ED72" w14:textId="71E2A63C" w:rsidR="00D80362" w:rsidRPr="00CD1A08" w:rsidRDefault="00E05C55" w:rsidP="00E05C55">
      <w:pPr>
        <w:pStyle w:val="SectionBody"/>
        <w:rPr>
          <w:u w:val="single"/>
        </w:rPr>
      </w:pPr>
      <w:r>
        <w:rPr>
          <w:u w:val="single"/>
        </w:rPr>
        <w:t xml:space="preserve">(e) Any reference outside of this Chapter to a provision of §17-26-1 </w:t>
      </w:r>
      <w:r w:rsidRPr="00B21B31">
        <w:rPr>
          <w:i/>
          <w:iCs/>
          <w:u w:val="single"/>
        </w:rPr>
        <w:t>et seq</w:t>
      </w:r>
      <w:r w:rsidRPr="00B21B31">
        <w:rPr>
          <w:u w:val="single"/>
        </w:rPr>
        <w:t>. of this code</w:t>
      </w:r>
      <w:r>
        <w:rPr>
          <w:u w:val="single"/>
        </w:rPr>
        <w:t xml:space="preserve"> shall be considered to be a reference to the substantially identi</w:t>
      </w:r>
      <w:r w:rsidR="00A35799">
        <w:rPr>
          <w:u w:val="single"/>
        </w:rPr>
        <w:t>cal</w:t>
      </w:r>
      <w:r>
        <w:rPr>
          <w:u w:val="single"/>
        </w:rPr>
        <w:t xml:space="preserve"> provision appearing in this article.</w:t>
      </w:r>
    </w:p>
    <w:p w14:paraId="2C790B4B" w14:textId="77777777" w:rsidR="00D80362" w:rsidRPr="00973F7D" w:rsidRDefault="00D80362" w:rsidP="005E746E">
      <w:pPr>
        <w:pStyle w:val="SectionBody"/>
        <w:rPr>
          <w:u w:val="single"/>
        </w:rPr>
        <w:sectPr w:rsidR="00D80362" w:rsidRPr="00973F7D" w:rsidSect="009F70B2">
          <w:type w:val="continuous"/>
          <w:pgSz w:w="12240" w:h="15840"/>
          <w:pgMar w:top="1440" w:right="1440" w:bottom="1440" w:left="1440" w:header="1080" w:footer="720" w:gutter="0"/>
          <w:lnNumType w:countBy="1" w:restart="newSection"/>
          <w:cols w:space="720"/>
          <w:noEndnote/>
          <w:docGrid w:linePitch="326"/>
        </w:sectPr>
      </w:pPr>
    </w:p>
    <w:p w14:paraId="7A3A12FB" w14:textId="7F7D6658" w:rsidR="00785494" w:rsidRPr="00973F7D" w:rsidRDefault="00146B60" w:rsidP="00785494">
      <w:pPr>
        <w:pStyle w:val="SectionHeading"/>
        <w:rPr>
          <w:u w:val="single"/>
        </w:rPr>
      </w:pPr>
      <w:r>
        <w:rPr>
          <w:u w:val="single"/>
        </w:rPr>
        <w:t>§13A</w:t>
      </w:r>
      <w:r w:rsidR="00E73372">
        <w:rPr>
          <w:u w:val="single"/>
        </w:rPr>
        <w:t>-</w:t>
      </w:r>
      <w:r>
        <w:rPr>
          <w:u w:val="single"/>
        </w:rPr>
        <w:t>3</w:t>
      </w:r>
      <w:r w:rsidR="00E73372">
        <w:rPr>
          <w:u w:val="single"/>
        </w:rPr>
        <w:t>-</w:t>
      </w:r>
      <w:r w:rsidR="00785494" w:rsidRPr="00973F7D">
        <w:rPr>
          <w:u w:val="single"/>
        </w:rPr>
        <w:t>2. State road general obligation bonds; amount; when may issue.</w:t>
      </w:r>
    </w:p>
    <w:p w14:paraId="20F72F68" w14:textId="58C8C5A9" w:rsidR="00785494" w:rsidRPr="00973F7D" w:rsidRDefault="00927782" w:rsidP="00785494">
      <w:pPr>
        <w:pStyle w:val="SectionBody"/>
        <w:rPr>
          <w:u w:val="single"/>
        </w:rPr>
      </w:pPr>
      <w:r>
        <w:rPr>
          <w:u w:val="single"/>
        </w:rPr>
        <w:t xml:space="preserve">(a) </w:t>
      </w:r>
      <w:r w:rsidR="00785494" w:rsidRPr="00973F7D">
        <w:rPr>
          <w:u w:val="single"/>
        </w:rPr>
        <w:t xml:space="preserve">Bonds of the State of West Virginia, under authority of the </w:t>
      </w:r>
      <w:r w:rsidR="00D75424">
        <w:rPr>
          <w:u w:val="single"/>
        </w:rPr>
        <w:t>"</w:t>
      </w:r>
      <w:r w:rsidR="00785494" w:rsidRPr="00973F7D">
        <w:rPr>
          <w:u w:val="single"/>
        </w:rPr>
        <w:t>Safe Roads Amendment of 1996</w:t>
      </w:r>
      <w:r w:rsidR="00D75424">
        <w:rPr>
          <w:u w:val="single"/>
        </w:rPr>
        <w:t>"</w:t>
      </w:r>
      <w:r w:rsidR="00785494" w:rsidRPr="00973F7D">
        <w:rPr>
          <w:u w:val="single"/>
        </w:rPr>
        <w:t xml:space="preserve"> of the par value not to exceed in the aggregate $550</w:t>
      </w:r>
      <w:r w:rsidR="002D1B96" w:rsidRPr="00E73372">
        <w:rPr>
          <w:color w:val="auto"/>
          <w:u w:val="single"/>
        </w:rPr>
        <w:t xml:space="preserve"> million</w:t>
      </w:r>
      <w:r w:rsidR="00785494" w:rsidRPr="00E73372">
        <w:rPr>
          <w:color w:val="auto"/>
          <w:u w:val="single"/>
        </w:rPr>
        <w:t xml:space="preserve"> </w:t>
      </w:r>
      <w:r w:rsidR="00785494" w:rsidRPr="0013529D">
        <w:rPr>
          <w:u w:val="single"/>
        </w:rPr>
        <w:t>are hereby authorized</w:t>
      </w:r>
      <w:r w:rsidR="00785494" w:rsidRPr="00973F7D">
        <w:rPr>
          <w:u w:val="single"/>
        </w:rPr>
        <w:t xml:space="preserve"> to be issued and sold for matching available federal funds for highway construction and for general highway construction or improvements in each of the </w:t>
      </w:r>
      <w:r w:rsidR="0013529D">
        <w:rPr>
          <w:u w:val="single"/>
        </w:rPr>
        <w:t>55</w:t>
      </w:r>
      <w:r w:rsidR="00785494" w:rsidRPr="00973F7D">
        <w:rPr>
          <w:u w:val="single"/>
        </w:rPr>
        <w:t xml:space="preserve"> counties in this state, as provided for by the Constitution and the provisions of this article. During the fiscal year ending June 30, 1998, the amount of $110</w:t>
      </w:r>
      <w:r w:rsidR="00E774B6">
        <w:rPr>
          <w:u w:val="single"/>
        </w:rPr>
        <w:t xml:space="preserve"> </w:t>
      </w:r>
      <w:r w:rsidR="00E774B6" w:rsidRPr="00D0429F">
        <w:rPr>
          <w:color w:val="auto"/>
          <w:u w:val="single"/>
        </w:rPr>
        <w:t xml:space="preserve">million </w:t>
      </w:r>
      <w:r w:rsidR="00785494" w:rsidRPr="00973F7D">
        <w:rPr>
          <w:u w:val="single"/>
        </w:rPr>
        <w:t xml:space="preserve">in bonds may be sold. That same amount is authorized to be sold in each of the next four following fiscal years: </w:t>
      </w:r>
      <w:r w:rsidR="00785494" w:rsidRPr="00973F7D">
        <w:rPr>
          <w:i/>
          <w:iCs/>
          <w:u w:val="single"/>
        </w:rPr>
        <w:t>Provided,</w:t>
      </w:r>
      <w:r w:rsidR="00785494" w:rsidRPr="00973F7D">
        <w:rPr>
          <w:u w:val="single"/>
        </w:rPr>
        <w:t xml:space="preserve"> That any amount not sold in a fiscal year may be carried forward and sold in the next fiscal year. </w:t>
      </w:r>
    </w:p>
    <w:p w14:paraId="45E264F3" w14:textId="1D31A240" w:rsidR="00785494" w:rsidRPr="00973F7D" w:rsidRDefault="00927782" w:rsidP="00785494">
      <w:pPr>
        <w:pStyle w:val="SectionBody"/>
        <w:rPr>
          <w:u w:val="single"/>
        </w:rPr>
      </w:pPr>
      <w:r>
        <w:rPr>
          <w:u w:val="single"/>
        </w:rPr>
        <w:t xml:space="preserve">(b) </w:t>
      </w:r>
      <w:r w:rsidR="00785494" w:rsidRPr="00973F7D">
        <w:rPr>
          <w:u w:val="single"/>
        </w:rPr>
        <w:t>These bonds may be issued by the Governor upon resolution passed by the Legislature authorizing the same. The bonds shall bear the date and mature at the time, bear interest at the rate, be in amounts, be in denominations, be in the registered form, carry registration privileges, be due and payable at the time and place and in amounts, and subject to terms of redemption as the resolution may allow.</w:t>
      </w:r>
    </w:p>
    <w:p w14:paraId="194792A6" w14:textId="3F2DD8EE" w:rsidR="00785494" w:rsidRPr="00973F7D" w:rsidRDefault="00927782" w:rsidP="00785494">
      <w:pPr>
        <w:pStyle w:val="SectionBody"/>
        <w:rPr>
          <w:u w:val="single"/>
        </w:rPr>
      </w:pPr>
      <w:r>
        <w:rPr>
          <w:u w:val="single"/>
        </w:rPr>
        <w:t xml:space="preserve">(c) </w:t>
      </w:r>
      <w:r w:rsidR="00785494" w:rsidRPr="00973F7D">
        <w:rPr>
          <w:u w:val="single"/>
        </w:rPr>
        <w:t>Both the principal and interest of the bonds shall be payable in the lawful money of the United States of America and the bonds</w:t>
      </w:r>
      <w:r>
        <w:rPr>
          <w:u w:val="single"/>
        </w:rPr>
        <w:t>,</w:t>
      </w:r>
      <w:r w:rsidR="00785494" w:rsidRPr="00973F7D">
        <w:rPr>
          <w:u w:val="single"/>
        </w:rPr>
        <w:t xml:space="preserve"> and the interest thereon</w:t>
      </w:r>
      <w:r>
        <w:rPr>
          <w:u w:val="single"/>
        </w:rPr>
        <w:t>,</w:t>
      </w:r>
      <w:r w:rsidR="00785494" w:rsidRPr="00973F7D">
        <w:rPr>
          <w:u w:val="single"/>
        </w:rPr>
        <w:t xml:space="preserve"> shall be exempt from taxation by the State of West Virginia, or by any county, district</w:t>
      </w:r>
      <w:r w:rsidR="0013529D">
        <w:rPr>
          <w:u w:val="single"/>
        </w:rPr>
        <w:t>,</w:t>
      </w:r>
      <w:r w:rsidR="00785494" w:rsidRPr="00973F7D">
        <w:rPr>
          <w:u w:val="single"/>
        </w:rPr>
        <w:t xml:space="preserve"> or municipality thereof, which fact shall appear on the face of the bonds as part of the contract with the holder of the bond.</w:t>
      </w:r>
    </w:p>
    <w:p w14:paraId="69D1B202" w14:textId="5E87933F" w:rsidR="00785494" w:rsidRPr="00973F7D" w:rsidRDefault="00927782" w:rsidP="00785494">
      <w:pPr>
        <w:pStyle w:val="SectionBody"/>
        <w:rPr>
          <w:u w:val="single"/>
        </w:rPr>
        <w:sectPr w:rsidR="00785494" w:rsidRPr="00973F7D" w:rsidSect="00D0429F">
          <w:type w:val="continuous"/>
          <w:pgSz w:w="12240" w:h="15840"/>
          <w:pgMar w:top="1440" w:right="1440" w:bottom="1440" w:left="1440" w:header="720" w:footer="720" w:gutter="0"/>
          <w:lnNumType w:countBy="1" w:restart="newSection"/>
          <w:cols w:space="720"/>
          <w:noEndnote/>
          <w:docGrid w:linePitch="326"/>
        </w:sectPr>
      </w:pPr>
      <w:r>
        <w:rPr>
          <w:u w:val="single"/>
        </w:rPr>
        <w:t xml:space="preserve">(d) </w:t>
      </w:r>
      <w:r w:rsidR="00785494" w:rsidRPr="00973F7D">
        <w:rPr>
          <w:u w:val="single"/>
        </w:rPr>
        <w:t xml:space="preserve">The bonds shall be executed on behalf of the State of West Virginia, by the manual or facsimile signature of the State Treasurer under the </w:t>
      </w:r>
      <w:r w:rsidR="00A35799">
        <w:rPr>
          <w:u w:val="single"/>
        </w:rPr>
        <w:t>G</w:t>
      </w:r>
      <w:r w:rsidR="00785494" w:rsidRPr="00973F7D">
        <w:rPr>
          <w:u w:val="single"/>
        </w:rPr>
        <w:t xml:space="preserve">reat </w:t>
      </w:r>
      <w:r w:rsidR="00A35799">
        <w:rPr>
          <w:u w:val="single"/>
        </w:rPr>
        <w:t>S</w:t>
      </w:r>
      <w:r w:rsidR="00785494" w:rsidRPr="00973F7D">
        <w:rPr>
          <w:u w:val="single"/>
        </w:rPr>
        <w:t xml:space="preserve">eal of the </w:t>
      </w:r>
      <w:r w:rsidR="00A35799">
        <w:rPr>
          <w:u w:val="single"/>
        </w:rPr>
        <w:t>S</w:t>
      </w:r>
      <w:r w:rsidR="00785494" w:rsidRPr="00973F7D">
        <w:rPr>
          <w:u w:val="single"/>
        </w:rPr>
        <w:t>tate</w:t>
      </w:r>
      <w:r w:rsidR="00A35799">
        <w:rPr>
          <w:u w:val="single"/>
        </w:rPr>
        <w:t xml:space="preserve">, </w:t>
      </w:r>
      <w:r w:rsidR="00785494" w:rsidRPr="00973F7D">
        <w:rPr>
          <w:u w:val="single"/>
        </w:rPr>
        <w:t xml:space="preserve">or a facsimile of the </w:t>
      </w:r>
      <w:r w:rsidR="00A35799">
        <w:rPr>
          <w:u w:val="single"/>
        </w:rPr>
        <w:t>G</w:t>
      </w:r>
      <w:r w:rsidR="00785494" w:rsidRPr="00973F7D">
        <w:rPr>
          <w:u w:val="single"/>
        </w:rPr>
        <w:t xml:space="preserve">reat </w:t>
      </w:r>
      <w:r w:rsidR="00A35799">
        <w:rPr>
          <w:u w:val="single"/>
        </w:rPr>
        <w:t>S</w:t>
      </w:r>
      <w:r w:rsidR="00785494" w:rsidRPr="00973F7D">
        <w:rPr>
          <w:u w:val="single"/>
        </w:rPr>
        <w:t xml:space="preserve">eal, and countersigned by the manual or facsimile signature of the </w:t>
      </w:r>
      <w:r>
        <w:rPr>
          <w:u w:val="single"/>
        </w:rPr>
        <w:t>State Auditor</w:t>
      </w:r>
      <w:r w:rsidR="00785494" w:rsidRPr="00973F7D">
        <w:rPr>
          <w:u w:val="single"/>
        </w:rPr>
        <w:t>.</w:t>
      </w:r>
    </w:p>
    <w:p w14:paraId="314DE237" w14:textId="2F91ECCD" w:rsidR="0046453D" w:rsidRPr="00973F7D" w:rsidRDefault="00146B60" w:rsidP="0046453D">
      <w:pPr>
        <w:pStyle w:val="SectionHeading"/>
        <w:rPr>
          <w:u w:val="single"/>
        </w:rPr>
      </w:pPr>
      <w:r>
        <w:rPr>
          <w:u w:val="single"/>
        </w:rPr>
        <w:t>§13A</w:t>
      </w:r>
      <w:r w:rsidR="00D0429F">
        <w:rPr>
          <w:u w:val="single"/>
        </w:rPr>
        <w:t>-</w:t>
      </w:r>
      <w:r>
        <w:rPr>
          <w:u w:val="single"/>
        </w:rPr>
        <w:t>3</w:t>
      </w:r>
      <w:r w:rsidR="00D0429F">
        <w:rPr>
          <w:u w:val="single"/>
        </w:rPr>
        <w:t>-</w:t>
      </w:r>
      <w:r w:rsidR="0046453D" w:rsidRPr="00973F7D">
        <w:rPr>
          <w:u w:val="single"/>
        </w:rPr>
        <w:t>3. Creation of debt service fund; disbursements to pay debt service on state road general obligation bonds.</w:t>
      </w:r>
    </w:p>
    <w:p w14:paraId="13EC15A6" w14:textId="3372B3D6" w:rsidR="0046453D" w:rsidRPr="00973F7D" w:rsidRDefault="0046453D" w:rsidP="0046453D">
      <w:pPr>
        <w:pStyle w:val="SectionBody"/>
        <w:rPr>
          <w:u w:val="single"/>
        </w:rPr>
        <w:sectPr w:rsidR="0046453D" w:rsidRPr="00973F7D" w:rsidSect="00A34019">
          <w:type w:val="continuous"/>
          <w:pgSz w:w="12240" w:h="15840"/>
          <w:pgMar w:top="1440" w:right="1440" w:bottom="1440" w:left="1440" w:header="720" w:footer="720" w:gutter="0"/>
          <w:lnNumType w:countBy="1" w:restart="newSection"/>
          <w:cols w:space="720"/>
          <w:noEndnote/>
          <w:docGrid w:linePitch="326"/>
        </w:sectPr>
      </w:pPr>
      <w:r w:rsidRPr="00973F7D">
        <w:rPr>
          <w:u w:val="single"/>
        </w:rPr>
        <w:t xml:space="preserve">There is hereby created a special account in the State Treasury, which shall be designated and known as the </w:t>
      </w:r>
      <w:r w:rsidR="00D75424">
        <w:rPr>
          <w:u w:val="single"/>
        </w:rPr>
        <w:t>"</w:t>
      </w:r>
      <w:r w:rsidRPr="00973F7D">
        <w:rPr>
          <w:u w:val="single"/>
        </w:rPr>
        <w:t>Safe Road Bond Debt Service Fund</w:t>
      </w:r>
      <w:r w:rsidR="00D75424">
        <w:rPr>
          <w:u w:val="single"/>
        </w:rPr>
        <w:t>"</w:t>
      </w:r>
      <w:r w:rsidRPr="00973F7D">
        <w:rPr>
          <w:u w:val="single"/>
        </w:rPr>
        <w:t xml:space="preserve">, into which shall be deposited any and all amounts appropriated by the Legislature from the </w:t>
      </w:r>
      <w:r w:rsidR="00927782">
        <w:rPr>
          <w:u w:val="single"/>
        </w:rPr>
        <w:t>S</w:t>
      </w:r>
      <w:r w:rsidRPr="00973F7D">
        <w:rPr>
          <w:u w:val="single"/>
        </w:rPr>
        <w:t xml:space="preserve">tate </w:t>
      </w:r>
      <w:r w:rsidR="00927782">
        <w:rPr>
          <w:u w:val="single"/>
        </w:rPr>
        <w:t>R</w:t>
      </w:r>
      <w:r w:rsidRPr="00973F7D">
        <w:rPr>
          <w:u w:val="single"/>
        </w:rPr>
        <w:t xml:space="preserve">oad </w:t>
      </w:r>
      <w:r w:rsidR="00927782">
        <w:rPr>
          <w:u w:val="single"/>
        </w:rPr>
        <w:t>F</w:t>
      </w:r>
      <w:r w:rsidRPr="00973F7D">
        <w:rPr>
          <w:u w:val="single"/>
        </w:rPr>
        <w:t>und or funds from any source whatsoever which is made liable by law for the purpose of paying the interest on the bonds or paying off and retiring bonds issued pursuant to this article.</w:t>
      </w:r>
    </w:p>
    <w:p w14:paraId="5E7758D4" w14:textId="6936BA7E" w:rsidR="00F65DDE" w:rsidRPr="00973F7D" w:rsidRDefault="00146B60" w:rsidP="00F65DDE">
      <w:pPr>
        <w:pStyle w:val="SectionHeading"/>
        <w:rPr>
          <w:u w:val="single"/>
        </w:rPr>
      </w:pPr>
      <w:r>
        <w:rPr>
          <w:u w:val="single"/>
        </w:rPr>
        <w:t>§13A</w:t>
      </w:r>
      <w:r w:rsidR="00D0429F">
        <w:rPr>
          <w:u w:val="single"/>
        </w:rPr>
        <w:t>-</w:t>
      </w:r>
      <w:r>
        <w:rPr>
          <w:u w:val="single"/>
        </w:rPr>
        <w:t>3</w:t>
      </w:r>
      <w:r w:rsidR="00D0429F">
        <w:rPr>
          <w:u w:val="single"/>
        </w:rPr>
        <w:t>-</w:t>
      </w:r>
      <w:r w:rsidR="00F65DDE" w:rsidRPr="00973F7D">
        <w:rPr>
          <w:u w:val="single"/>
        </w:rPr>
        <w:t xml:space="preserve">4. Safe </w:t>
      </w:r>
      <w:r w:rsidR="00F44213">
        <w:rPr>
          <w:u w:val="single"/>
        </w:rPr>
        <w:t>R</w:t>
      </w:r>
      <w:r w:rsidR="00F65DDE" w:rsidRPr="00973F7D">
        <w:rPr>
          <w:u w:val="single"/>
        </w:rPr>
        <w:t xml:space="preserve">oad </w:t>
      </w:r>
      <w:r w:rsidR="00F44213">
        <w:rPr>
          <w:u w:val="single"/>
        </w:rPr>
        <w:t>B</w:t>
      </w:r>
      <w:r w:rsidR="00F65DDE" w:rsidRPr="00973F7D">
        <w:rPr>
          <w:u w:val="single"/>
        </w:rPr>
        <w:t xml:space="preserve">ond </w:t>
      </w:r>
      <w:r w:rsidR="00F44213">
        <w:rPr>
          <w:u w:val="single"/>
        </w:rPr>
        <w:t>D</w:t>
      </w:r>
      <w:r w:rsidR="00F65DDE" w:rsidRPr="00973F7D">
        <w:rPr>
          <w:u w:val="single"/>
        </w:rPr>
        <w:t xml:space="preserve">ebt </w:t>
      </w:r>
      <w:r w:rsidR="00F44213">
        <w:rPr>
          <w:u w:val="single"/>
        </w:rPr>
        <w:t>S</w:t>
      </w:r>
      <w:r w:rsidR="00F65DDE" w:rsidRPr="00973F7D">
        <w:rPr>
          <w:u w:val="single"/>
        </w:rPr>
        <w:t>e</w:t>
      </w:r>
      <w:r w:rsidR="00F44213">
        <w:rPr>
          <w:u w:val="single"/>
        </w:rPr>
        <w:t>rvice</w:t>
      </w:r>
      <w:r w:rsidR="00F65DDE" w:rsidRPr="00973F7D">
        <w:rPr>
          <w:u w:val="single"/>
        </w:rPr>
        <w:t xml:space="preserve"> </w:t>
      </w:r>
      <w:r w:rsidR="00F44213">
        <w:rPr>
          <w:u w:val="single"/>
        </w:rPr>
        <w:t>F</w:t>
      </w:r>
      <w:r w:rsidR="00F65DDE" w:rsidRPr="00973F7D">
        <w:rPr>
          <w:u w:val="single"/>
        </w:rPr>
        <w:t>und; sources used to pay bonds and interest; investment of remainder.</w:t>
      </w:r>
    </w:p>
    <w:p w14:paraId="2397AA1D" w14:textId="740D1FE3" w:rsidR="00F65DDE" w:rsidRPr="00973F7D" w:rsidRDefault="00B71CDF" w:rsidP="00F65DDE">
      <w:pPr>
        <w:pStyle w:val="SectionBody"/>
        <w:rPr>
          <w:u w:val="single"/>
        </w:rPr>
      </w:pPr>
      <w:r>
        <w:rPr>
          <w:u w:val="single"/>
        </w:rPr>
        <w:t xml:space="preserve">(a) </w:t>
      </w:r>
      <w:r w:rsidR="00F65DDE" w:rsidRPr="00973F7D">
        <w:rPr>
          <w:u w:val="single"/>
        </w:rPr>
        <w:t xml:space="preserve">All funds deposited to the credit of the </w:t>
      </w:r>
      <w:r w:rsidR="00927782">
        <w:rPr>
          <w:u w:val="single"/>
        </w:rPr>
        <w:t>S</w:t>
      </w:r>
      <w:r w:rsidR="00F65DDE" w:rsidRPr="00973F7D">
        <w:rPr>
          <w:u w:val="single"/>
        </w:rPr>
        <w:t xml:space="preserve">afe </w:t>
      </w:r>
      <w:r w:rsidR="00927782">
        <w:rPr>
          <w:u w:val="single"/>
        </w:rPr>
        <w:t>R</w:t>
      </w:r>
      <w:r w:rsidR="00F65DDE" w:rsidRPr="00973F7D">
        <w:rPr>
          <w:u w:val="single"/>
        </w:rPr>
        <w:t xml:space="preserve">oad </w:t>
      </w:r>
      <w:r w:rsidR="00927782">
        <w:rPr>
          <w:u w:val="single"/>
        </w:rPr>
        <w:t>B</w:t>
      </w:r>
      <w:r w:rsidR="00F65DDE" w:rsidRPr="00973F7D">
        <w:rPr>
          <w:u w:val="single"/>
        </w:rPr>
        <w:t xml:space="preserve">ond </w:t>
      </w:r>
      <w:r w:rsidR="00927782">
        <w:rPr>
          <w:u w:val="single"/>
        </w:rPr>
        <w:t>D</w:t>
      </w:r>
      <w:r w:rsidR="00F65DDE" w:rsidRPr="00973F7D">
        <w:rPr>
          <w:u w:val="single"/>
        </w:rPr>
        <w:t xml:space="preserve">ebt </w:t>
      </w:r>
      <w:r w:rsidR="00927782">
        <w:rPr>
          <w:u w:val="single"/>
        </w:rPr>
        <w:t>S</w:t>
      </w:r>
      <w:r w:rsidR="00F65DDE" w:rsidRPr="00973F7D">
        <w:rPr>
          <w:u w:val="single"/>
        </w:rPr>
        <w:t xml:space="preserve">ervice </w:t>
      </w:r>
      <w:r w:rsidR="00927782">
        <w:rPr>
          <w:u w:val="single"/>
        </w:rPr>
        <w:t>F</w:t>
      </w:r>
      <w:r w:rsidR="00F65DDE" w:rsidRPr="00973F7D">
        <w:rPr>
          <w:u w:val="single"/>
        </w:rPr>
        <w:t xml:space="preserve">und shall be kept by the </w:t>
      </w:r>
      <w:r w:rsidR="0013529D">
        <w:rPr>
          <w:u w:val="single"/>
        </w:rPr>
        <w:t>State Treasurer</w:t>
      </w:r>
      <w:r w:rsidR="00F65DDE" w:rsidRPr="00973F7D">
        <w:rPr>
          <w:u w:val="single"/>
        </w:rPr>
        <w:t xml:space="preserve"> in a separate account and all money belonging to the fund shall be deposited in the </w:t>
      </w:r>
      <w:r w:rsidR="00927782">
        <w:rPr>
          <w:u w:val="single"/>
        </w:rPr>
        <w:t>T</w:t>
      </w:r>
      <w:r w:rsidR="00F65DDE" w:rsidRPr="00973F7D">
        <w:rPr>
          <w:u w:val="single"/>
        </w:rPr>
        <w:t>reasury to the credit of the fund.</w:t>
      </w:r>
    </w:p>
    <w:p w14:paraId="0C65DFFF" w14:textId="5A59DE6F" w:rsidR="00F65DDE" w:rsidRPr="00973F7D" w:rsidRDefault="00B71CDF" w:rsidP="007C7B22">
      <w:pPr>
        <w:widowControl w:val="0"/>
        <w:ind w:firstLine="720"/>
        <w:jc w:val="both"/>
        <w:rPr>
          <w:u w:val="single"/>
        </w:rPr>
        <w:sectPr w:rsidR="00F65DDE" w:rsidRPr="00973F7D" w:rsidSect="00146B60">
          <w:type w:val="continuous"/>
          <w:pgSz w:w="12240" w:h="15840"/>
          <w:pgMar w:top="1440" w:right="1440" w:bottom="1440" w:left="1440" w:header="1440" w:footer="1440" w:gutter="0"/>
          <w:lnNumType w:countBy="1" w:restart="newSection"/>
          <w:cols w:space="720"/>
          <w:noEndnote/>
          <w:docGrid w:linePitch="326"/>
        </w:sectPr>
      </w:pPr>
      <w:r>
        <w:rPr>
          <w:u w:val="single"/>
        </w:rPr>
        <w:t xml:space="preserve">(b) </w:t>
      </w:r>
      <w:r w:rsidR="00F65DDE" w:rsidRPr="00973F7D">
        <w:rPr>
          <w:u w:val="single"/>
        </w:rPr>
        <w:t xml:space="preserve">The fund shall be applied by the </w:t>
      </w:r>
      <w:r w:rsidR="0013529D">
        <w:rPr>
          <w:u w:val="single"/>
        </w:rPr>
        <w:t>State Treasurer</w:t>
      </w:r>
      <w:r w:rsidR="00F65DDE" w:rsidRPr="00973F7D">
        <w:rPr>
          <w:u w:val="single"/>
        </w:rPr>
        <w:t xml:space="preserve"> for payments on the principal and interest on bonds sold pursuant to this article as it becomes due and payable. The remainder of the fund, if any, shall be invested by </w:t>
      </w:r>
      <w:r w:rsidR="0013529D" w:rsidRPr="00973F7D">
        <w:rPr>
          <w:rFonts w:eastAsia="Calibri" w:cs="Times New Roman"/>
          <w:u w:val="single"/>
        </w:rPr>
        <w:t xml:space="preserve">the West Virginia Board of Treasury Investments in the manner authorized under </w:t>
      </w:r>
      <w:r w:rsidR="0013529D">
        <w:rPr>
          <w:rFonts w:eastAsia="Calibri" w:cs="Arial"/>
          <w:u w:val="single"/>
        </w:rPr>
        <w:t>§</w:t>
      </w:r>
      <w:r w:rsidR="0013529D">
        <w:rPr>
          <w:rFonts w:eastAsia="Calibri" w:cs="Times New Roman"/>
          <w:u w:val="single"/>
        </w:rPr>
        <w:t>12</w:t>
      </w:r>
      <w:r w:rsidR="00ED568F">
        <w:rPr>
          <w:rFonts w:eastAsia="Calibri" w:cs="Times New Roman"/>
          <w:u w:val="single"/>
        </w:rPr>
        <w:noBreakHyphen/>
      </w:r>
      <w:r w:rsidR="0013529D">
        <w:rPr>
          <w:rFonts w:eastAsia="Calibri" w:cs="Times New Roman"/>
          <w:u w:val="single"/>
        </w:rPr>
        <w:t>6C</w:t>
      </w:r>
      <w:r w:rsidR="00ED568F">
        <w:rPr>
          <w:rFonts w:eastAsia="Calibri" w:cs="Times New Roman"/>
          <w:u w:val="single"/>
        </w:rPr>
        <w:noBreakHyphen/>
      </w:r>
      <w:r w:rsidR="0013529D">
        <w:rPr>
          <w:rFonts w:eastAsia="Calibri" w:cs="Times New Roman"/>
          <w:u w:val="single"/>
        </w:rPr>
        <w:t xml:space="preserve">1 </w:t>
      </w:r>
      <w:r w:rsidR="0013529D">
        <w:rPr>
          <w:rFonts w:eastAsia="Calibri" w:cs="Times New Roman"/>
          <w:i/>
          <w:iCs/>
          <w:u w:val="single"/>
        </w:rPr>
        <w:t xml:space="preserve">et seq. </w:t>
      </w:r>
      <w:r w:rsidR="0013529D" w:rsidRPr="00973F7D">
        <w:rPr>
          <w:rFonts w:eastAsia="Calibri" w:cs="Times New Roman"/>
          <w:u w:val="single"/>
        </w:rPr>
        <w:t>of this code.</w:t>
      </w:r>
    </w:p>
    <w:p w14:paraId="1F919521" w14:textId="7259F2F5" w:rsidR="00804BE0" w:rsidRPr="00973F7D" w:rsidRDefault="00146B60" w:rsidP="00804BE0">
      <w:pPr>
        <w:pStyle w:val="SectionHeading"/>
        <w:rPr>
          <w:u w:val="single"/>
        </w:rPr>
      </w:pPr>
      <w:r>
        <w:rPr>
          <w:u w:val="single"/>
        </w:rPr>
        <w:t>§13A</w:t>
      </w:r>
      <w:r w:rsidR="00D0429F">
        <w:rPr>
          <w:u w:val="single"/>
        </w:rPr>
        <w:t>-</w:t>
      </w:r>
      <w:r>
        <w:rPr>
          <w:u w:val="single"/>
        </w:rPr>
        <w:t>3</w:t>
      </w:r>
      <w:r w:rsidR="00D0429F">
        <w:rPr>
          <w:u w:val="single"/>
        </w:rPr>
        <w:t>-</w:t>
      </w:r>
      <w:r w:rsidR="00804BE0" w:rsidRPr="00973F7D">
        <w:rPr>
          <w:u w:val="single"/>
        </w:rPr>
        <w:t>5. Covenants of state.</w:t>
      </w:r>
    </w:p>
    <w:p w14:paraId="2F12E5A3" w14:textId="03B059CD" w:rsidR="00804BE0" w:rsidRPr="00973F7D" w:rsidRDefault="00804BE0" w:rsidP="00804BE0">
      <w:pPr>
        <w:pStyle w:val="SectionBody"/>
        <w:rPr>
          <w:u w:val="single"/>
        </w:rPr>
        <w:sectPr w:rsidR="00804BE0" w:rsidRPr="00973F7D" w:rsidSect="007C7B22">
          <w:type w:val="continuous"/>
          <w:pgSz w:w="12240" w:h="15840"/>
          <w:pgMar w:top="1440" w:right="1440" w:bottom="1440" w:left="1440" w:header="1440" w:footer="720" w:gutter="0"/>
          <w:lnNumType w:countBy="1" w:restart="newSection"/>
          <w:cols w:space="720"/>
          <w:noEndnote/>
          <w:docGrid w:linePitch="326"/>
        </w:sectPr>
      </w:pPr>
      <w:r w:rsidRPr="00973F7D">
        <w:rPr>
          <w:u w:val="single"/>
        </w:rPr>
        <w:t xml:space="preserve">The </w:t>
      </w:r>
      <w:r w:rsidR="00927782">
        <w:rPr>
          <w:u w:val="single"/>
        </w:rPr>
        <w:t>S</w:t>
      </w:r>
      <w:r w:rsidRPr="00973F7D">
        <w:rPr>
          <w:u w:val="single"/>
        </w:rPr>
        <w:t>tate of West Virginia covenants and agrees with the holders of the bonds issued pursuant hereto as follows: (1) That the bonds shall constitute a direct and general obligation of the St</w:t>
      </w:r>
      <w:r w:rsidRPr="00D0429F">
        <w:rPr>
          <w:color w:val="auto"/>
          <w:u w:val="single"/>
        </w:rPr>
        <w:t xml:space="preserve">ate of West Virginia; (2) </w:t>
      </w:r>
      <w:r w:rsidR="00E774B6" w:rsidRPr="00D0429F">
        <w:rPr>
          <w:color w:val="auto"/>
          <w:u w:val="single"/>
        </w:rPr>
        <w:t>T</w:t>
      </w:r>
      <w:r w:rsidRPr="00D0429F">
        <w:rPr>
          <w:color w:val="auto"/>
          <w:u w:val="single"/>
        </w:rPr>
        <w:t xml:space="preserve">hat the full faith and credit of the state is hereby pledged to secure the payment of the principal and interest of the bonds; (3) </w:t>
      </w:r>
      <w:r w:rsidR="00E774B6" w:rsidRPr="00D0429F">
        <w:rPr>
          <w:color w:val="auto"/>
          <w:u w:val="single"/>
        </w:rPr>
        <w:t>T</w:t>
      </w:r>
      <w:r w:rsidRPr="00D0429F">
        <w:rPr>
          <w:color w:val="auto"/>
          <w:u w:val="single"/>
        </w:rPr>
        <w:t xml:space="preserve">hat an annual state tax shall be collected in an amount sufficient to pay, as it may accrue, the interest on the bonds and the principal thereof; and (4) </w:t>
      </w:r>
      <w:r w:rsidR="00E774B6" w:rsidRPr="00D0429F">
        <w:rPr>
          <w:color w:val="auto"/>
          <w:u w:val="single"/>
        </w:rPr>
        <w:t>T</w:t>
      </w:r>
      <w:r w:rsidRPr="00D0429F">
        <w:rPr>
          <w:color w:val="auto"/>
          <w:u w:val="single"/>
        </w:rPr>
        <w:t xml:space="preserve">hat the tax shall be levied in any year only to the extent that the moneys transferred to the </w:t>
      </w:r>
      <w:r w:rsidR="00927782" w:rsidRPr="00D0429F">
        <w:rPr>
          <w:color w:val="auto"/>
          <w:u w:val="single"/>
        </w:rPr>
        <w:t>Safe Road Bond Debt Service Fund</w:t>
      </w:r>
      <w:r w:rsidRPr="00D0429F">
        <w:rPr>
          <w:color w:val="auto"/>
          <w:u w:val="single"/>
        </w:rPr>
        <w:t xml:space="preserve"> as provided in</w:t>
      </w:r>
      <w:r w:rsidR="00927782" w:rsidRPr="00D0429F">
        <w:rPr>
          <w:color w:val="auto"/>
          <w:u w:val="single"/>
        </w:rPr>
        <w:t xml:space="preserve"> </w:t>
      </w:r>
      <w:r w:rsidR="00927782" w:rsidRPr="00D0429F">
        <w:rPr>
          <w:rFonts w:cs="Arial"/>
          <w:color w:val="auto"/>
          <w:u w:val="single"/>
        </w:rPr>
        <w:t>§</w:t>
      </w:r>
      <w:r w:rsidR="00927782" w:rsidRPr="00D0429F">
        <w:rPr>
          <w:color w:val="auto"/>
          <w:u w:val="single"/>
        </w:rPr>
        <w:t xml:space="preserve">13A-3-3 and </w:t>
      </w:r>
      <w:r w:rsidR="00927782" w:rsidRPr="00D0429F">
        <w:rPr>
          <w:rFonts w:cs="Arial"/>
          <w:color w:val="auto"/>
          <w:u w:val="single"/>
        </w:rPr>
        <w:t>§</w:t>
      </w:r>
      <w:r w:rsidR="00927782" w:rsidRPr="00D0429F">
        <w:rPr>
          <w:color w:val="auto"/>
          <w:u w:val="single"/>
        </w:rPr>
        <w:t xml:space="preserve">13A-3-4 of this code, </w:t>
      </w:r>
      <w:r w:rsidRPr="00D0429F">
        <w:rPr>
          <w:color w:val="auto"/>
          <w:u w:val="single"/>
        </w:rPr>
        <w:t>which are irrevocably set aside and appropriated for and applied to the payment of the interest on and principal of any bond becoming due and payable in such year</w:t>
      </w:r>
      <w:r w:rsidR="00927782" w:rsidRPr="00D0429F">
        <w:rPr>
          <w:color w:val="auto"/>
          <w:u w:val="single"/>
        </w:rPr>
        <w:t>,</w:t>
      </w:r>
      <w:r w:rsidRPr="00D0429F">
        <w:rPr>
          <w:color w:val="auto"/>
          <w:u w:val="single"/>
        </w:rPr>
        <w:t xml:space="preserve"> are insufficient theref</w:t>
      </w:r>
      <w:r w:rsidRPr="00973F7D">
        <w:rPr>
          <w:u w:val="single"/>
        </w:rPr>
        <w:t>or.</w:t>
      </w:r>
    </w:p>
    <w:p w14:paraId="24CA3B87" w14:textId="39BB484F" w:rsidR="00F830C6" w:rsidRPr="00973F7D" w:rsidRDefault="00146B60" w:rsidP="00F830C6">
      <w:pPr>
        <w:pStyle w:val="SectionHeading"/>
        <w:rPr>
          <w:u w:val="single"/>
        </w:rPr>
      </w:pPr>
      <w:r>
        <w:rPr>
          <w:u w:val="single"/>
        </w:rPr>
        <w:t>§13A</w:t>
      </w:r>
      <w:r w:rsidR="00D0429F">
        <w:rPr>
          <w:u w:val="single"/>
        </w:rPr>
        <w:t>-</w:t>
      </w:r>
      <w:r>
        <w:rPr>
          <w:u w:val="single"/>
        </w:rPr>
        <w:t>3</w:t>
      </w:r>
      <w:r w:rsidR="00D0429F">
        <w:rPr>
          <w:u w:val="single"/>
        </w:rPr>
        <w:t>-</w:t>
      </w:r>
      <w:r w:rsidR="00F830C6" w:rsidRPr="00973F7D">
        <w:rPr>
          <w:u w:val="single"/>
        </w:rPr>
        <w:t>6. Sale by Governor; minimum price; certification of annual debt service amount.</w:t>
      </w:r>
    </w:p>
    <w:p w14:paraId="7D5A65D5" w14:textId="6B7EC23F" w:rsidR="00F830C6" w:rsidRPr="00973F7D" w:rsidRDefault="00F830C6" w:rsidP="00F830C6">
      <w:pPr>
        <w:pStyle w:val="SectionBody"/>
        <w:rPr>
          <w:u w:val="single"/>
        </w:rPr>
        <w:sectPr w:rsidR="00F830C6" w:rsidRPr="00973F7D" w:rsidSect="00D0429F">
          <w:type w:val="continuous"/>
          <w:pgSz w:w="12240" w:h="15840"/>
          <w:pgMar w:top="1440" w:right="1440" w:bottom="1440" w:left="1440" w:header="720" w:footer="720" w:gutter="0"/>
          <w:lnNumType w:countBy="1" w:restart="newSection"/>
          <w:cols w:space="720"/>
          <w:noEndnote/>
          <w:docGrid w:linePitch="326"/>
        </w:sectPr>
      </w:pPr>
      <w:r w:rsidRPr="00973F7D">
        <w:rPr>
          <w:u w:val="single"/>
        </w:rPr>
        <w:t xml:space="preserve">The Governor shall sell the bonds herein authorized at a time or times as provided by a resolution enacted by the Legislature. The Governor, in his or her discretion, may, by executive message, request that a resolution be proposed for the issuance of bonds pursuant to this article. The Governor shall determine the manner by which bonds will be sold. On or before June 1 in each fiscal year the commissioner shall certify to the </w:t>
      </w:r>
      <w:r w:rsidR="00927782">
        <w:rPr>
          <w:u w:val="single"/>
        </w:rPr>
        <w:t>T</w:t>
      </w:r>
      <w:r w:rsidRPr="00973F7D">
        <w:rPr>
          <w:u w:val="single"/>
        </w:rPr>
        <w:t xml:space="preserve">reasurer and </w:t>
      </w:r>
      <w:r w:rsidR="00927782">
        <w:rPr>
          <w:u w:val="single"/>
        </w:rPr>
        <w:t>S</w:t>
      </w:r>
      <w:r w:rsidRPr="00973F7D">
        <w:rPr>
          <w:u w:val="single"/>
        </w:rPr>
        <w:t>ecretary of the Department of Tax and Revenue the principal and interest requirement for the following fiscal year on any bonds issued pursuant to this article.</w:t>
      </w:r>
    </w:p>
    <w:p w14:paraId="5C9E2FC6" w14:textId="0DB6529F" w:rsidR="004364BA" w:rsidRPr="00973F7D" w:rsidRDefault="00146B60" w:rsidP="004364BA">
      <w:pPr>
        <w:pStyle w:val="SectionHeading"/>
        <w:rPr>
          <w:u w:val="single"/>
        </w:rPr>
      </w:pPr>
      <w:r>
        <w:rPr>
          <w:u w:val="single"/>
        </w:rPr>
        <w:t>§13A</w:t>
      </w:r>
      <w:r w:rsidR="00D0429F">
        <w:rPr>
          <w:u w:val="single"/>
        </w:rPr>
        <w:t>-</w:t>
      </w:r>
      <w:r>
        <w:rPr>
          <w:u w:val="single"/>
        </w:rPr>
        <w:t>3</w:t>
      </w:r>
      <w:r w:rsidR="00D0429F">
        <w:rPr>
          <w:u w:val="single"/>
        </w:rPr>
        <w:t>-</w:t>
      </w:r>
      <w:r w:rsidR="004364BA" w:rsidRPr="00973F7D">
        <w:rPr>
          <w:u w:val="single"/>
        </w:rPr>
        <w:t>7. Conflicts of interest.</w:t>
      </w:r>
    </w:p>
    <w:p w14:paraId="3B9B9B3E" w14:textId="6975C74A" w:rsidR="004364BA" w:rsidRPr="00973F7D" w:rsidRDefault="004364BA" w:rsidP="004364BA">
      <w:pPr>
        <w:pStyle w:val="SectionBody"/>
        <w:rPr>
          <w:u w:val="single"/>
        </w:rPr>
        <w:sectPr w:rsidR="004364BA" w:rsidRPr="00973F7D" w:rsidSect="00146B60">
          <w:type w:val="continuous"/>
          <w:pgSz w:w="12240" w:h="15840"/>
          <w:pgMar w:top="1440" w:right="1440" w:bottom="1440" w:left="1440" w:header="1440" w:footer="1440" w:gutter="0"/>
          <w:lnNumType w:countBy="1" w:restart="newSection"/>
          <w:cols w:space="720"/>
          <w:noEndnote/>
          <w:docGrid w:linePitch="326"/>
        </w:sectPr>
      </w:pPr>
      <w:r w:rsidRPr="00973F7D">
        <w:rPr>
          <w:u w:val="single"/>
        </w:rPr>
        <w:t>No part of the proceeds from the sale of bonds under this article may inure to the benefit of or be distributable to the officers</w:t>
      </w:r>
      <w:r w:rsidR="00927782">
        <w:rPr>
          <w:u w:val="single"/>
        </w:rPr>
        <w:t xml:space="preserve"> or</w:t>
      </w:r>
      <w:r w:rsidRPr="00973F7D">
        <w:rPr>
          <w:u w:val="single"/>
        </w:rPr>
        <w:t xml:space="preserve"> employees of the state except to pay reasonable compensation for services rendered to the state. Any person violating the provisions of this section shall be guilty of a misdemeanor and, upon conviction thereof, shall be fined not more than $1,000, or confined in jail not more than one year, or both fined and imprisoned.</w:t>
      </w:r>
    </w:p>
    <w:p w14:paraId="210A3595" w14:textId="20926639" w:rsidR="003F71EB" w:rsidRPr="00973F7D" w:rsidRDefault="00146B60" w:rsidP="003F71EB">
      <w:pPr>
        <w:pStyle w:val="SectionHeading"/>
        <w:rPr>
          <w:u w:val="single"/>
        </w:rPr>
      </w:pPr>
      <w:r>
        <w:rPr>
          <w:u w:val="single"/>
        </w:rPr>
        <w:t>§13A</w:t>
      </w:r>
      <w:r w:rsidR="00D0429F">
        <w:rPr>
          <w:u w:val="single"/>
        </w:rPr>
        <w:t>-</w:t>
      </w:r>
      <w:r>
        <w:rPr>
          <w:u w:val="single"/>
        </w:rPr>
        <w:t>3</w:t>
      </w:r>
      <w:r w:rsidR="00D0429F">
        <w:rPr>
          <w:u w:val="single"/>
        </w:rPr>
        <w:t>-</w:t>
      </w:r>
      <w:r w:rsidR="003F71EB" w:rsidRPr="00973F7D">
        <w:rPr>
          <w:u w:val="single"/>
        </w:rPr>
        <w:t>8. State road bonds lawful investments.</w:t>
      </w:r>
    </w:p>
    <w:p w14:paraId="1FB66348" w14:textId="3432C87B" w:rsidR="003F71EB" w:rsidRPr="00973F7D" w:rsidRDefault="003F71EB" w:rsidP="003F71EB">
      <w:pPr>
        <w:pStyle w:val="SectionBody"/>
        <w:rPr>
          <w:u w:val="single"/>
        </w:rPr>
        <w:sectPr w:rsidR="003F71EB" w:rsidRPr="00973F7D" w:rsidSect="007C7B22">
          <w:type w:val="continuous"/>
          <w:pgSz w:w="12240" w:h="15840"/>
          <w:pgMar w:top="1440" w:right="1440" w:bottom="1440" w:left="1440" w:header="1440" w:footer="720" w:gutter="0"/>
          <w:lnNumType w:countBy="1" w:restart="newSection"/>
          <w:cols w:space="720"/>
          <w:noEndnote/>
          <w:docGrid w:linePitch="326"/>
        </w:sectPr>
      </w:pPr>
      <w:r w:rsidRPr="00973F7D">
        <w:rPr>
          <w:u w:val="single"/>
        </w:rPr>
        <w:t xml:space="preserve">All state road bonds issued pursuant to this article shall be lawful investments for banking institutions, societies for savings, building and loan associations, savings and loan associations, deposit guarantee associations, trust companies, </w:t>
      </w:r>
      <w:r w:rsidR="00927782">
        <w:rPr>
          <w:u w:val="single"/>
        </w:rPr>
        <w:t xml:space="preserve">and </w:t>
      </w:r>
      <w:r w:rsidRPr="00973F7D">
        <w:rPr>
          <w:u w:val="single"/>
        </w:rPr>
        <w:t>insurance companies, including domestic for life and domestic not for life insurance companies.</w:t>
      </w:r>
    </w:p>
    <w:p w14:paraId="2484C750" w14:textId="009C959C" w:rsidR="005172FA" w:rsidRPr="0013529D" w:rsidRDefault="00146B60" w:rsidP="005172FA">
      <w:pPr>
        <w:pStyle w:val="SectionHeading"/>
        <w:rPr>
          <w:u w:val="single"/>
        </w:rPr>
      </w:pPr>
      <w:r w:rsidRPr="0013529D">
        <w:rPr>
          <w:u w:val="single"/>
        </w:rPr>
        <w:t>§13A</w:t>
      </w:r>
      <w:r w:rsidR="00D0429F">
        <w:rPr>
          <w:u w:val="single"/>
        </w:rPr>
        <w:t>-</w:t>
      </w:r>
      <w:r w:rsidRPr="0013529D">
        <w:rPr>
          <w:u w:val="single"/>
        </w:rPr>
        <w:t>3</w:t>
      </w:r>
      <w:r w:rsidR="00D0429F">
        <w:rPr>
          <w:u w:val="single"/>
        </w:rPr>
        <w:t>-</w:t>
      </w:r>
      <w:r w:rsidR="005172FA" w:rsidRPr="0013529D">
        <w:rPr>
          <w:u w:val="single"/>
        </w:rPr>
        <w:t>9. Refunding bonds.</w:t>
      </w:r>
    </w:p>
    <w:p w14:paraId="14DF09A1" w14:textId="0A5C4E52" w:rsidR="005172FA" w:rsidRPr="00973F7D" w:rsidRDefault="005172FA" w:rsidP="005172FA">
      <w:pPr>
        <w:pStyle w:val="SectionBody"/>
        <w:rPr>
          <w:u w:val="single"/>
        </w:rPr>
        <w:sectPr w:rsidR="005172FA" w:rsidRPr="00973F7D" w:rsidSect="009F70B2">
          <w:type w:val="continuous"/>
          <w:pgSz w:w="12240" w:h="15840"/>
          <w:pgMar w:top="1440" w:right="1440" w:bottom="1440" w:left="1440" w:header="810" w:footer="1440" w:gutter="0"/>
          <w:lnNumType w:countBy="1" w:restart="newSection"/>
          <w:cols w:space="720"/>
          <w:noEndnote/>
          <w:docGrid w:linePitch="326"/>
        </w:sectPr>
      </w:pPr>
      <w:r w:rsidRPr="0013529D">
        <w:rPr>
          <w:u w:val="single"/>
        </w:rPr>
        <w:t>Any state road general obligation bonds which are outstanding may at any time be refunded by the issuance of refunding bonds in an amount deemed necessary to refund the principal of the bonds to be refunded, together with any unpaid interest thereon</w:t>
      </w:r>
      <w:r w:rsidR="00927782">
        <w:rPr>
          <w:u w:val="single"/>
        </w:rPr>
        <w:t>,</w:t>
      </w:r>
      <w:r w:rsidRPr="0013529D">
        <w:rPr>
          <w:u w:val="single"/>
        </w:rPr>
        <w:t xml:space="preserve"> to accomplish the purpose of the amendment and to pay any premiums and commissions necessary to be paid in connection therewith. Any refunding may be effected whether</w:t>
      </w:r>
      <w:r w:rsidRPr="00973F7D">
        <w:rPr>
          <w:u w:val="single"/>
        </w:rPr>
        <w:t xml:space="preserve"> the state road general obligation bonds to be refunded shall have then matured or shall thereafter mature. Any refunding bonds issued pursuant to this article shall be payable from the </w:t>
      </w:r>
      <w:r w:rsidR="00927782">
        <w:rPr>
          <w:u w:val="single"/>
        </w:rPr>
        <w:t>Safe Road Bond Debt Service Fund</w:t>
      </w:r>
      <w:r w:rsidRPr="00973F7D">
        <w:rPr>
          <w:u w:val="single"/>
        </w:rPr>
        <w:t>.</w:t>
      </w:r>
    </w:p>
    <w:p w14:paraId="5AE0446C" w14:textId="310B719F" w:rsidR="004F1CD5" w:rsidRPr="00973F7D" w:rsidRDefault="00146B60" w:rsidP="004F1CD5">
      <w:pPr>
        <w:pStyle w:val="SectionHeading"/>
        <w:rPr>
          <w:u w:val="single"/>
        </w:rPr>
      </w:pPr>
      <w:r>
        <w:rPr>
          <w:u w:val="single"/>
        </w:rPr>
        <w:t>§13A</w:t>
      </w:r>
      <w:r w:rsidR="00D0429F">
        <w:rPr>
          <w:u w:val="single"/>
        </w:rPr>
        <w:t>-</w:t>
      </w:r>
      <w:r>
        <w:rPr>
          <w:u w:val="single"/>
        </w:rPr>
        <w:t>3</w:t>
      </w:r>
      <w:r w:rsidR="00D0429F">
        <w:rPr>
          <w:u w:val="single"/>
        </w:rPr>
        <w:t>-</w:t>
      </w:r>
      <w:r w:rsidR="004F1CD5" w:rsidRPr="00973F7D">
        <w:rPr>
          <w:u w:val="single"/>
        </w:rPr>
        <w:t>10. Termination or dissolution.</w:t>
      </w:r>
    </w:p>
    <w:p w14:paraId="68ADCE88" w14:textId="41C6F571" w:rsidR="004F1CD5" w:rsidRPr="00973F7D" w:rsidRDefault="004F1CD5" w:rsidP="004F1CD5">
      <w:pPr>
        <w:pStyle w:val="SectionBody"/>
        <w:rPr>
          <w:u w:val="single"/>
        </w:rPr>
        <w:sectPr w:rsidR="004F1CD5" w:rsidRPr="00973F7D" w:rsidSect="00D0429F">
          <w:type w:val="continuous"/>
          <w:pgSz w:w="12240" w:h="15840"/>
          <w:pgMar w:top="1440" w:right="1440" w:bottom="1440" w:left="1440" w:header="720" w:footer="720" w:gutter="0"/>
          <w:lnNumType w:countBy="1" w:restart="newSection"/>
          <w:cols w:space="720"/>
          <w:noEndnote/>
          <w:docGrid w:linePitch="326"/>
        </w:sectPr>
      </w:pPr>
      <w:r w:rsidRPr="00973F7D">
        <w:rPr>
          <w:u w:val="single"/>
        </w:rPr>
        <w:t xml:space="preserve">Upon the termination or dissolution of the West Virginia Division of Highways, all rights and properties of the West Virginia Division of Highways with respect to the </w:t>
      </w:r>
      <w:r w:rsidR="00927782">
        <w:rPr>
          <w:u w:val="single"/>
        </w:rPr>
        <w:t>Safe Road Bond Debt Service Fund</w:t>
      </w:r>
      <w:r w:rsidRPr="00973F7D">
        <w:rPr>
          <w:u w:val="single"/>
        </w:rPr>
        <w:t xml:space="preserve"> shall pass to and be vested in the state, subject to the rights of bondholders, lienholders</w:t>
      </w:r>
      <w:r w:rsidR="00146F6E">
        <w:rPr>
          <w:u w:val="single"/>
        </w:rPr>
        <w:t>,</w:t>
      </w:r>
      <w:r w:rsidRPr="00973F7D">
        <w:rPr>
          <w:u w:val="single"/>
        </w:rPr>
        <w:t xml:space="preserve"> and other creditors.</w:t>
      </w:r>
    </w:p>
    <w:p w14:paraId="1C04C802" w14:textId="5D59C371" w:rsidR="00E37DBB" w:rsidRPr="00973F7D" w:rsidRDefault="00146B60" w:rsidP="00E37DBB">
      <w:pPr>
        <w:pStyle w:val="SectionHeading"/>
        <w:rPr>
          <w:u w:val="single"/>
        </w:rPr>
      </w:pPr>
      <w:r>
        <w:rPr>
          <w:u w:val="single"/>
        </w:rPr>
        <w:t>§13A</w:t>
      </w:r>
      <w:r w:rsidR="00D0429F">
        <w:rPr>
          <w:u w:val="single"/>
        </w:rPr>
        <w:t>-</w:t>
      </w:r>
      <w:r>
        <w:rPr>
          <w:u w:val="single"/>
        </w:rPr>
        <w:t>3</w:t>
      </w:r>
      <w:r w:rsidR="00D0429F">
        <w:rPr>
          <w:u w:val="single"/>
        </w:rPr>
        <w:t>-</w:t>
      </w:r>
      <w:r w:rsidR="00E37DBB" w:rsidRPr="00973F7D">
        <w:rPr>
          <w:u w:val="single"/>
        </w:rPr>
        <w:t>11. Treasurer to determine financial advisor.</w:t>
      </w:r>
    </w:p>
    <w:p w14:paraId="7E79A31B" w14:textId="710C6071" w:rsidR="00E37DBB" w:rsidRPr="00973F7D" w:rsidRDefault="00E37DBB" w:rsidP="00E37DBB">
      <w:pPr>
        <w:pStyle w:val="SectionBody"/>
        <w:rPr>
          <w:u w:val="single"/>
        </w:rPr>
        <w:sectPr w:rsidR="00E37DBB" w:rsidRPr="00973F7D" w:rsidSect="002E740B">
          <w:type w:val="continuous"/>
          <w:pgSz w:w="12240" w:h="15840"/>
          <w:pgMar w:top="1440" w:right="1440" w:bottom="1440" w:left="1440" w:header="1440" w:footer="720" w:gutter="0"/>
          <w:lnNumType w:countBy="1" w:restart="newSection"/>
          <w:cols w:space="720"/>
          <w:noEndnote/>
          <w:docGrid w:linePitch="326"/>
        </w:sectPr>
      </w:pPr>
      <w:r w:rsidRPr="00973F7D">
        <w:rPr>
          <w:u w:val="single"/>
        </w:rPr>
        <w:t xml:space="preserve">The </w:t>
      </w:r>
      <w:r w:rsidR="00146F6E">
        <w:rPr>
          <w:u w:val="single"/>
        </w:rPr>
        <w:t>T</w:t>
      </w:r>
      <w:r w:rsidRPr="00973F7D">
        <w:rPr>
          <w:u w:val="single"/>
        </w:rPr>
        <w:t>reasurer, in his or her discretion, may select a competent person or firm to serve as financial advisor for the issuance and sale of general obligation bonds issued pursuant to this article.</w:t>
      </w:r>
    </w:p>
    <w:p w14:paraId="7F73718E" w14:textId="55FA800F" w:rsidR="00813614" w:rsidRPr="00973F7D" w:rsidRDefault="00146B60" w:rsidP="00813614">
      <w:pPr>
        <w:pStyle w:val="SectionHeading"/>
        <w:rPr>
          <w:u w:val="single"/>
        </w:rPr>
      </w:pPr>
      <w:r>
        <w:rPr>
          <w:u w:val="single"/>
        </w:rPr>
        <w:t>§13A</w:t>
      </w:r>
      <w:r w:rsidR="00D0429F">
        <w:rPr>
          <w:u w:val="single"/>
        </w:rPr>
        <w:t>-</w:t>
      </w:r>
      <w:r>
        <w:rPr>
          <w:u w:val="single"/>
        </w:rPr>
        <w:t>3</w:t>
      </w:r>
      <w:r w:rsidR="00D0429F">
        <w:rPr>
          <w:u w:val="single"/>
        </w:rPr>
        <w:t>-</w:t>
      </w:r>
      <w:r w:rsidR="00813614" w:rsidRPr="00973F7D">
        <w:rPr>
          <w:u w:val="single"/>
        </w:rPr>
        <w:t>12. Governor to determine bond counsel.</w:t>
      </w:r>
    </w:p>
    <w:p w14:paraId="0AD84595" w14:textId="1105FEFF" w:rsidR="00813614" w:rsidRPr="00973F7D" w:rsidRDefault="00813614" w:rsidP="00813614">
      <w:pPr>
        <w:pStyle w:val="SectionBody"/>
        <w:rPr>
          <w:u w:val="single"/>
        </w:rPr>
        <w:sectPr w:rsidR="00813614" w:rsidRPr="00973F7D" w:rsidSect="007C7B22">
          <w:type w:val="continuous"/>
          <w:pgSz w:w="12240" w:h="15840"/>
          <w:pgMar w:top="1440" w:right="1440" w:bottom="1440" w:left="1440" w:header="1440" w:footer="720" w:gutter="0"/>
          <w:lnNumType w:countBy="1" w:restart="newSection"/>
          <w:cols w:space="720"/>
          <w:noEndnote/>
          <w:docGrid w:linePitch="326"/>
        </w:sectPr>
      </w:pPr>
      <w:r w:rsidRPr="00973F7D">
        <w:rPr>
          <w:u w:val="single"/>
        </w:rPr>
        <w:t xml:space="preserve">The Governor shall select a competent person or firm to serve as bond counsel who shall be responsible for the issuance of a final approving opinion regarding the legality of the sale of general obligation bonds issued pursuant to this article. Notwithstanding the provisions of </w:t>
      </w:r>
      <w:r w:rsidR="00146F6E">
        <w:rPr>
          <w:rFonts w:cs="Arial"/>
          <w:u w:val="single"/>
        </w:rPr>
        <w:t>§</w:t>
      </w:r>
      <w:r w:rsidR="00146F6E">
        <w:rPr>
          <w:u w:val="single"/>
        </w:rPr>
        <w:t xml:space="preserve">5-3-1 </w:t>
      </w:r>
      <w:r w:rsidR="00146F6E">
        <w:rPr>
          <w:i/>
          <w:iCs/>
          <w:u w:val="single"/>
        </w:rPr>
        <w:t>et seq.</w:t>
      </w:r>
      <w:r w:rsidRPr="00973F7D">
        <w:rPr>
          <w:u w:val="single"/>
        </w:rPr>
        <w:t xml:space="preserve"> of this code, bond counsel may represent the state in court, render advice</w:t>
      </w:r>
      <w:r w:rsidR="00146F6E">
        <w:rPr>
          <w:u w:val="single"/>
        </w:rPr>
        <w:t>,</w:t>
      </w:r>
      <w:r w:rsidRPr="00973F7D">
        <w:rPr>
          <w:u w:val="single"/>
        </w:rPr>
        <w:t xml:space="preserve"> and provide other legal services as may be requested by the Governor, the secretary</w:t>
      </w:r>
      <w:r w:rsidR="00146F6E">
        <w:rPr>
          <w:u w:val="single"/>
        </w:rPr>
        <w:t>,</w:t>
      </w:r>
      <w:r w:rsidRPr="00973F7D">
        <w:rPr>
          <w:u w:val="single"/>
        </w:rPr>
        <w:t xml:space="preserve"> or the commissioner regarding any bond issuance pursuant to this article and all other matters relating to the bond issue. The Governor may also, in his or her discretion, select a person or firm to serve as underwriter for any issuance pursuant to this article.</w:t>
      </w:r>
    </w:p>
    <w:p w14:paraId="23BC7467" w14:textId="71BD5DAD" w:rsidR="00532BAF" w:rsidRPr="00973F7D" w:rsidRDefault="00146B60" w:rsidP="00532BAF">
      <w:pPr>
        <w:pStyle w:val="SectionHeading"/>
        <w:rPr>
          <w:u w:val="single"/>
        </w:rPr>
      </w:pPr>
      <w:r>
        <w:rPr>
          <w:u w:val="single"/>
        </w:rPr>
        <w:t>§13A</w:t>
      </w:r>
      <w:r w:rsidR="00D0429F">
        <w:rPr>
          <w:u w:val="single"/>
        </w:rPr>
        <w:t>-</w:t>
      </w:r>
      <w:r>
        <w:rPr>
          <w:u w:val="single"/>
        </w:rPr>
        <w:t>3</w:t>
      </w:r>
      <w:r w:rsidR="00D0429F">
        <w:rPr>
          <w:u w:val="single"/>
        </w:rPr>
        <w:t>-</w:t>
      </w:r>
      <w:r w:rsidR="00532BAF" w:rsidRPr="00973F7D">
        <w:rPr>
          <w:u w:val="single"/>
        </w:rPr>
        <w:t>13. Approval and payment of all necessary expenses.</w:t>
      </w:r>
    </w:p>
    <w:p w14:paraId="0FCA4686" w14:textId="5A4EEAF3" w:rsidR="00532BAF" w:rsidRPr="00973F7D" w:rsidRDefault="00532BAF" w:rsidP="00532BAF">
      <w:pPr>
        <w:pStyle w:val="SectionBody"/>
        <w:rPr>
          <w:u w:val="single"/>
        </w:rPr>
        <w:sectPr w:rsidR="00532BAF" w:rsidRPr="00973F7D" w:rsidSect="00146B60">
          <w:type w:val="continuous"/>
          <w:pgSz w:w="12240" w:h="15840"/>
          <w:pgMar w:top="1440" w:right="1440" w:bottom="1440" w:left="1440" w:header="1440" w:footer="1440" w:gutter="0"/>
          <w:lnNumType w:countBy="1" w:restart="newSection"/>
          <w:cols w:space="720"/>
          <w:noEndnote/>
          <w:docGrid w:linePitch="326"/>
        </w:sectPr>
      </w:pPr>
      <w:r w:rsidRPr="00973F7D">
        <w:rPr>
          <w:u w:val="single"/>
        </w:rPr>
        <w:t xml:space="preserve">All necessary expenses, including legal expenses, incurred in the issuance of any general obligation bonds pursuant to this article shall be paid out of the </w:t>
      </w:r>
      <w:r w:rsidR="00927782">
        <w:rPr>
          <w:u w:val="single"/>
        </w:rPr>
        <w:t>Safe Road Bond Debt Service Fund</w:t>
      </w:r>
      <w:r w:rsidRPr="00973F7D">
        <w:rPr>
          <w:u w:val="single"/>
        </w:rPr>
        <w:t xml:space="preserve">. The amount of any expenses incurred shall be certified to the </w:t>
      </w:r>
      <w:r w:rsidR="00146F6E">
        <w:rPr>
          <w:u w:val="single"/>
        </w:rPr>
        <w:t>C</w:t>
      </w:r>
      <w:r w:rsidRPr="00973F7D">
        <w:rPr>
          <w:u w:val="single"/>
        </w:rPr>
        <w:t xml:space="preserve">ommissioner of </w:t>
      </w:r>
      <w:r w:rsidR="00146F6E">
        <w:rPr>
          <w:u w:val="single"/>
        </w:rPr>
        <w:t>H</w:t>
      </w:r>
      <w:r w:rsidRPr="00973F7D">
        <w:rPr>
          <w:u w:val="single"/>
        </w:rPr>
        <w:t>ighways.</w:t>
      </w:r>
    </w:p>
    <w:p w14:paraId="2F5D68B7" w14:textId="3637037B" w:rsidR="0071270C" w:rsidRPr="00973F7D" w:rsidRDefault="00146B60" w:rsidP="0071270C">
      <w:pPr>
        <w:pStyle w:val="SectionHeading"/>
        <w:rPr>
          <w:u w:val="single"/>
        </w:rPr>
      </w:pPr>
      <w:r>
        <w:rPr>
          <w:u w:val="single"/>
        </w:rPr>
        <w:t>§13A</w:t>
      </w:r>
      <w:r w:rsidR="00D0429F">
        <w:rPr>
          <w:u w:val="single"/>
        </w:rPr>
        <w:t>-</w:t>
      </w:r>
      <w:r>
        <w:rPr>
          <w:u w:val="single"/>
        </w:rPr>
        <w:t>3</w:t>
      </w:r>
      <w:r w:rsidR="00D0429F">
        <w:rPr>
          <w:u w:val="single"/>
        </w:rPr>
        <w:t>-</w:t>
      </w:r>
      <w:r w:rsidR="0071270C" w:rsidRPr="00973F7D">
        <w:rPr>
          <w:u w:val="single"/>
        </w:rPr>
        <w:t>14. Dedication of tax.</w:t>
      </w:r>
    </w:p>
    <w:p w14:paraId="2D87124B" w14:textId="0D9DB928" w:rsidR="0071270C" w:rsidRPr="00973F7D" w:rsidRDefault="0071270C" w:rsidP="0071270C">
      <w:pPr>
        <w:pStyle w:val="SectionBody"/>
        <w:rPr>
          <w:u w:val="single"/>
        </w:rPr>
      </w:pPr>
      <w:r w:rsidRPr="00973F7D">
        <w:rPr>
          <w:u w:val="single"/>
        </w:rPr>
        <w:t xml:space="preserve">(a) There shall be dedicated an annual amount from the collections of the tax imposed pursuant to </w:t>
      </w:r>
      <w:r w:rsidR="00946231">
        <w:rPr>
          <w:rFonts w:cs="Arial"/>
          <w:u w:val="single"/>
        </w:rPr>
        <w:t>§</w:t>
      </w:r>
      <w:r w:rsidR="00946231">
        <w:rPr>
          <w:u w:val="single"/>
        </w:rPr>
        <w:t>11</w:t>
      </w:r>
      <w:r w:rsidR="00ED568F">
        <w:rPr>
          <w:u w:val="single"/>
        </w:rPr>
        <w:noBreakHyphen/>
      </w:r>
      <w:r w:rsidR="00946231">
        <w:rPr>
          <w:u w:val="single"/>
        </w:rPr>
        <w:t>14</w:t>
      </w:r>
      <w:r w:rsidR="00ED568F">
        <w:rPr>
          <w:u w:val="single"/>
        </w:rPr>
        <w:noBreakHyphen/>
      </w:r>
      <w:r w:rsidR="00946231">
        <w:rPr>
          <w:u w:val="single"/>
        </w:rPr>
        <w:t xml:space="preserve">3 </w:t>
      </w:r>
      <w:r w:rsidRPr="00973F7D">
        <w:rPr>
          <w:u w:val="single"/>
        </w:rPr>
        <w:t>of this code, sufficient to pay the principal and interest of any state road bonds issued pursuant to this article.</w:t>
      </w:r>
    </w:p>
    <w:p w14:paraId="63218D87" w14:textId="0671345B" w:rsidR="005E746E" w:rsidRPr="00973F7D" w:rsidRDefault="0071270C" w:rsidP="0071270C">
      <w:pPr>
        <w:pStyle w:val="SectionBody"/>
        <w:rPr>
          <w:u w:val="single"/>
        </w:rPr>
      </w:pPr>
      <w:r w:rsidRPr="00973F7D">
        <w:rPr>
          <w:u w:val="single"/>
        </w:rPr>
        <w:t xml:space="preserve">(b) Beginning in the month of July, in the fiscal year in which bonds are first issued, and monthly thereafter, there shall be deposited into the </w:t>
      </w:r>
      <w:r w:rsidR="00927782">
        <w:rPr>
          <w:u w:val="single"/>
        </w:rPr>
        <w:t>Safe Road Bond Debt Service Fund</w:t>
      </w:r>
      <w:r w:rsidRPr="00973F7D">
        <w:rPr>
          <w:u w:val="single"/>
        </w:rPr>
        <w:t xml:space="preserve"> an amount equal to one tenth of the projected annual principal</w:t>
      </w:r>
      <w:r w:rsidR="00146F6E">
        <w:rPr>
          <w:u w:val="single"/>
        </w:rPr>
        <w:t xml:space="preserve"> and </w:t>
      </w:r>
      <w:r w:rsidRPr="00973F7D">
        <w:rPr>
          <w:u w:val="single"/>
        </w:rPr>
        <w:t xml:space="preserve">interest requirements, as certified by the commissioner, on all bonds issued pursuant to this article, of the tax collected pursuant to </w:t>
      </w:r>
      <w:r w:rsidR="00946231">
        <w:rPr>
          <w:rFonts w:cs="Arial"/>
          <w:u w:val="single"/>
        </w:rPr>
        <w:t>§</w:t>
      </w:r>
      <w:r w:rsidR="00946231">
        <w:rPr>
          <w:u w:val="single"/>
        </w:rPr>
        <w:t>11</w:t>
      </w:r>
      <w:r w:rsidR="00ED568F">
        <w:rPr>
          <w:u w:val="single"/>
        </w:rPr>
        <w:noBreakHyphen/>
      </w:r>
      <w:r w:rsidR="00946231">
        <w:rPr>
          <w:u w:val="single"/>
        </w:rPr>
        <w:t>14</w:t>
      </w:r>
      <w:r w:rsidR="00ED568F">
        <w:rPr>
          <w:u w:val="single"/>
        </w:rPr>
        <w:noBreakHyphen/>
      </w:r>
      <w:r w:rsidR="00946231">
        <w:rPr>
          <w:u w:val="single"/>
        </w:rPr>
        <w:t xml:space="preserve">1 </w:t>
      </w:r>
      <w:r w:rsidR="00946231">
        <w:rPr>
          <w:i/>
          <w:iCs/>
          <w:u w:val="single"/>
        </w:rPr>
        <w:t xml:space="preserve">et seq. </w:t>
      </w:r>
      <w:r w:rsidRPr="00973F7D">
        <w:rPr>
          <w:u w:val="single"/>
        </w:rPr>
        <w:t>of this code.</w:t>
      </w:r>
    </w:p>
    <w:p w14:paraId="54F5E584" w14:textId="77777777" w:rsidR="00C80872" w:rsidRPr="00973F7D" w:rsidRDefault="00C80872" w:rsidP="00C80872">
      <w:pPr>
        <w:pStyle w:val="ArticleHeading"/>
        <w:rPr>
          <w:u w:val="single"/>
        </w:rPr>
      </w:pPr>
      <w:r w:rsidRPr="00973F7D">
        <w:rPr>
          <w:u w:val="single"/>
        </w:rPr>
        <w:t>ARTICLE 4. INFRASTRUCTURE BONDS.</w:t>
      </w:r>
    </w:p>
    <w:p w14:paraId="66F0F438" w14:textId="27D6FE8C" w:rsidR="00076F34" w:rsidRPr="00973F7D" w:rsidRDefault="00146B60" w:rsidP="00076F34">
      <w:pPr>
        <w:pStyle w:val="SectionHeading"/>
        <w:rPr>
          <w:u w:val="single"/>
        </w:rPr>
      </w:pPr>
      <w:r>
        <w:rPr>
          <w:u w:val="single"/>
        </w:rPr>
        <w:t>§13A</w:t>
      </w:r>
      <w:r w:rsidR="00D0429F">
        <w:rPr>
          <w:u w:val="single"/>
        </w:rPr>
        <w:t>-</w:t>
      </w:r>
      <w:r>
        <w:rPr>
          <w:u w:val="single"/>
        </w:rPr>
        <w:t>4</w:t>
      </w:r>
      <w:r w:rsidR="00D0429F">
        <w:rPr>
          <w:u w:val="single"/>
        </w:rPr>
        <w:t>-</w:t>
      </w:r>
      <w:r w:rsidR="00076F34" w:rsidRPr="00973F7D">
        <w:rPr>
          <w:u w:val="single"/>
        </w:rPr>
        <w:t>1. Definitions.</w:t>
      </w:r>
    </w:p>
    <w:p w14:paraId="5B590C0A" w14:textId="77777777" w:rsidR="00B71CDF" w:rsidRDefault="00B71CDF" w:rsidP="00076F34">
      <w:pPr>
        <w:pStyle w:val="SectionBody"/>
        <w:rPr>
          <w:u w:val="single"/>
        </w:rPr>
        <w:sectPr w:rsidR="00B71CDF" w:rsidSect="00DB1D35">
          <w:type w:val="continuous"/>
          <w:pgSz w:w="12240" w:h="15840"/>
          <w:pgMar w:top="1440" w:right="1440" w:bottom="1440" w:left="1440" w:header="720" w:footer="720" w:gutter="0"/>
          <w:lnNumType w:countBy="1" w:restart="newSection"/>
          <w:cols w:space="720"/>
          <w:noEndnote/>
          <w:docGrid w:linePitch="326"/>
        </w:sectPr>
      </w:pPr>
    </w:p>
    <w:p w14:paraId="44D5FA29" w14:textId="7B0E3E2B" w:rsidR="00076F34" w:rsidRPr="00973F7D" w:rsidRDefault="00076F34" w:rsidP="00076F34">
      <w:pPr>
        <w:pStyle w:val="SectionBody"/>
        <w:rPr>
          <w:u w:val="single"/>
        </w:rPr>
      </w:pPr>
      <w:r w:rsidRPr="00973F7D">
        <w:rPr>
          <w:u w:val="single"/>
        </w:rPr>
        <w:t xml:space="preserve">For purposes of this article and </w:t>
      </w:r>
      <w:r w:rsidR="00E0360F">
        <w:rPr>
          <w:rFonts w:cs="Arial"/>
          <w:u w:val="single"/>
        </w:rPr>
        <w:t>§</w:t>
      </w:r>
      <w:r w:rsidR="00E0360F">
        <w:rPr>
          <w:u w:val="single"/>
        </w:rPr>
        <w:t>31</w:t>
      </w:r>
      <w:r w:rsidR="00ED568F">
        <w:rPr>
          <w:u w:val="single"/>
        </w:rPr>
        <w:noBreakHyphen/>
      </w:r>
      <w:r w:rsidR="00E0360F">
        <w:rPr>
          <w:u w:val="single"/>
        </w:rPr>
        <w:t>15A</w:t>
      </w:r>
      <w:r w:rsidR="00ED568F">
        <w:rPr>
          <w:u w:val="single"/>
        </w:rPr>
        <w:noBreakHyphen/>
      </w:r>
      <w:r w:rsidR="00E0360F">
        <w:rPr>
          <w:u w:val="single"/>
        </w:rPr>
        <w:t xml:space="preserve">1 </w:t>
      </w:r>
      <w:r w:rsidR="00E0360F">
        <w:rPr>
          <w:i/>
          <w:iCs/>
          <w:u w:val="single"/>
        </w:rPr>
        <w:t>et seq.</w:t>
      </w:r>
      <w:r w:rsidRPr="00973F7D">
        <w:rPr>
          <w:u w:val="single"/>
        </w:rPr>
        <w:t xml:space="preserve"> of this </w:t>
      </w:r>
      <w:r w:rsidR="00E0360F">
        <w:rPr>
          <w:u w:val="single"/>
        </w:rPr>
        <w:t>code</w:t>
      </w:r>
      <w:r w:rsidRPr="00973F7D">
        <w:rPr>
          <w:u w:val="single"/>
        </w:rPr>
        <w:t>:</w:t>
      </w:r>
    </w:p>
    <w:p w14:paraId="5FEACD5C" w14:textId="43D8137A" w:rsidR="00076F34" w:rsidRPr="00973F7D" w:rsidRDefault="00076F34" w:rsidP="00076F34">
      <w:pPr>
        <w:pStyle w:val="SectionBody"/>
        <w:rPr>
          <w:u w:val="single"/>
        </w:rPr>
      </w:pPr>
      <w:r w:rsidRPr="00973F7D">
        <w:rPr>
          <w:u w:val="single"/>
        </w:rPr>
        <w:t xml:space="preserve">(a) </w:t>
      </w:r>
      <w:r w:rsidR="00D75424">
        <w:rPr>
          <w:u w:val="single"/>
        </w:rPr>
        <w:t>"</w:t>
      </w:r>
      <w:r w:rsidRPr="00973F7D">
        <w:rPr>
          <w:u w:val="single"/>
        </w:rPr>
        <w:t>Council</w:t>
      </w:r>
      <w:r w:rsidR="00D75424">
        <w:rPr>
          <w:u w:val="single"/>
        </w:rPr>
        <w:t>"</w:t>
      </w:r>
      <w:r w:rsidRPr="00973F7D">
        <w:rPr>
          <w:u w:val="single"/>
        </w:rPr>
        <w:t xml:space="preserve"> means the West Virginia </w:t>
      </w:r>
      <w:r w:rsidR="00146F6E">
        <w:rPr>
          <w:u w:val="single"/>
        </w:rPr>
        <w:t>I</w:t>
      </w:r>
      <w:r w:rsidRPr="00973F7D">
        <w:rPr>
          <w:u w:val="single"/>
        </w:rPr>
        <w:t xml:space="preserve">nfrastructure and </w:t>
      </w:r>
      <w:r w:rsidR="00146F6E">
        <w:rPr>
          <w:u w:val="single"/>
        </w:rPr>
        <w:t>J</w:t>
      </w:r>
      <w:r w:rsidRPr="00973F7D">
        <w:rPr>
          <w:u w:val="single"/>
        </w:rPr>
        <w:t xml:space="preserve">obs </w:t>
      </w:r>
      <w:r w:rsidR="00146F6E">
        <w:rPr>
          <w:u w:val="single"/>
        </w:rPr>
        <w:t>D</w:t>
      </w:r>
      <w:r w:rsidRPr="00973F7D">
        <w:rPr>
          <w:u w:val="single"/>
        </w:rPr>
        <w:t xml:space="preserve">evelopment </w:t>
      </w:r>
      <w:r w:rsidR="00146F6E">
        <w:rPr>
          <w:u w:val="single"/>
        </w:rPr>
        <w:t>C</w:t>
      </w:r>
      <w:r w:rsidRPr="00973F7D">
        <w:rPr>
          <w:u w:val="single"/>
        </w:rPr>
        <w:t xml:space="preserve">ouncil created in </w:t>
      </w:r>
      <w:r w:rsidR="00E0360F">
        <w:rPr>
          <w:rFonts w:cs="Arial"/>
          <w:u w:val="single"/>
        </w:rPr>
        <w:t>§</w:t>
      </w:r>
      <w:r w:rsidR="00E0360F">
        <w:rPr>
          <w:u w:val="single"/>
        </w:rPr>
        <w:t>31</w:t>
      </w:r>
      <w:r w:rsidR="00ED568F">
        <w:rPr>
          <w:u w:val="single"/>
        </w:rPr>
        <w:noBreakHyphen/>
      </w:r>
      <w:r w:rsidR="00E0360F">
        <w:rPr>
          <w:u w:val="single"/>
        </w:rPr>
        <w:t>15A</w:t>
      </w:r>
      <w:r w:rsidR="00ED568F">
        <w:rPr>
          <w:u w:val="single"/>
        </w:rPr>
        <w:noBreakHyphen/>
      </w:r>
      <w:r w:rsidR="00E0360F">
        <w:rPr>
          <w:u w:val="single"/>
        </w:rPr>
        <w:t>3 of this code</w:t>
      </w:r>
      <w:r w:rsidRPr="00973F7D">
        <w:rPr>
          <w:u w:val="single"/>
        </w:rPr>
        <w:t>;</w:t>
      </w:r>
    </w:p>
    <w:p w14:paraId="4DD533CA" w14:textId="0F1F9D06" w:rsidR="00076F34" w:rsidRPr="00973F7D" w:rsidRDefault="00076F34" w:rsidP="00076F34">
      <w:pPr>
        <w:pStyle w:val="SectionBody"/>
        <w:rPr>
          <w:u w:val="single"/>
        </w:rPr>
      </w:pPr>
      <w:r w:rsidRPr="00973F7D">
        <w:rPr>
          <w:u w:val="single"/>
        </w:rPr>
        <w:t xml:space="preserve">(b) </w:t>
      </w:r>
      <w:r w:rsidR="00D75424">
        <w:rPr>
          <w:u w:val="single"/>
        </w:rPr>
        <w:t>"</w:t>
      </w:r>
      <w:r w:rsidRPr="00973F7D">
        <w:rPr>
          <w:u w:val="single"/>
        </w:rPr>
        <w:t>Infrastructure amendment</w:t>
      </w:r>
      <w:r w:rsidR="00D75424">
        <w:rPr>
          <w:u w:val="single"/>
        </w:rPr>
        <w:t>"</w:t>
      </w:r>
      <w:r w:rsidRPr="00973F7D">
        <w:rPr>
          <w:u w:val="single"/>
        </w:rPr>
        <w:t xml:space="preserve"> means the amendment to the Constitution of this state entitled </w:t>
      </w:r>
      <w:r w:rsidR="00D75424">
        <w:rPr>
          <w:u w:val="single"/>
        </w:rPr>
        <w:t>"</w:t>
      </w:r>
      <w:r w:rsidR="00146F6E">
        <w:rPr>
          <w:u w:val="single"/>
        </w:rPr>
        <w:t>I</w:t>
      </w:r>
      <w:r w:rsidRPr="00973F7D">
        <w:rPr>
          <w:u w:val="single"/>
        </w:rPr>
        <w:t xml:space="preserve">nfrastructure </w:t>
      </w:r>
      <w:r w:rsidR="00146F6E">
        <w:rPr>
          <w:u w:val="single"/>
        </w:rPr>
        <w:t>A</w:t>
      </w:r>
      <w:r w:rsidRPr="00973F7D">
        <w:rPr>
          <w:u w:val="single"/>
        </w:rPr>
        <w:t>mendment</w:t>
      </w:r>
      <w:r w:rsidR="00D75424">
        <w:rPr>
          <w:u w:val="single"/>
        </w:rPr>
        <w:t>"</w:t>
      </w:r>
      <w:r w:rsidRPr="00973F7D">
        <w:rPr>
          <w:u w:val="single"/>
        </w:rPr>
        <w:t xml:space="preserve"> as approved by referendum in November</w:t>
      </w:r>
      <w:r w:rsidR="00D1615D">
        <w:rPr>
          <w:u w:val="single"/>
        </w:rPr>
        <w:t xml:space="preserve"> of </w:t>
      </w:r>
      <w:r w:rsidRPr="00973F7D">
        <w:rPr>
          <w:u w:val="single"/>
        </w:rPr>
        <w:t>1994;</w:t>
      </w:r>
    </w:p>
    <w:p w14:paraId="07309F68" w14:textId="79D1750B" w:rsidR="00076F34" w:rsidRPr="00973F7D" w:rsidRDefault="00076F34" w:rsidP="00076F34">
      <w:pPr>
        <w:pStyle w:val="SectionBody"/>
        <w:rPr>
          <w:u w:val="single"/>
        </w:rPr>
      </w:pPr>
      <w:r w:rsidRPr="00973F7D">
        <w:rPr>
          <w:u w:val="single"/>
        </w:rPr>
        <w:t xml:space="preserve">(c) </w:t>
      </w:r>
      <w:r w:rsidR="00D75424">
        <w:rPr>
          <w:u w:val="single"/>
        </w:rPr>
        <w:t>"</w:t>
      </w:r>
      <w:r w:rsidRPr="00973F7D">
        <w:rPr>
          <w:u w:val="single"/>
        </w:rPr>
        <w:t>Infrastructure general obligation bond</w:t>
      </w:r>
      <w:r w:rsidR="00D75424">
        <w:rPr>
          <w:u w:val="single"/>
        </w:rPr>
        <w:t>"</w:t>
      </w:r>
      <w:r w:rsidRPr="00973F7D">
        <w:rPr>
          <w:u w:val="single"/>
        </w:rPr>
        <w:t xml:space="preserve"> means any bond or bonds issued by the state pursuant to </w:t>
      </w:r>
      <w:r w:rsidR="00E0360F">
        <w:rPr>
          <w:rFonts w:cs="Arial"/>
          <w:u w:val="single"/>
        </w:rPr>
        <w:t>§</w:t>
      </w:r>
      <w:r w:rsidR="00146F6E">
        <w:rPr>
          <w:u w:val="single"/>
        </w:rPr>
        <w:t>13A</w:t>
      </w:r>
      <w:r w:rsidR="00ED568F">
        <w:rPr>
          <w:u w:val="single"/>
        </w:rPr>
        <w:noBreakHyphen/>
      </w:r>
      <w:r w:rsidR="00146F6E">
        <w:rPr>
          <w:u w:val="single"/>
        </w:rPr>
        <w:t>4</w:t>
      </w:r>
      <w:r w:rsidR="00ED568F">
        <w:rPr>
          <w:u w:val="single"/>
        </w:rPr>
        <w:noBreakHyphen/>
      </w:r>
      <w:r w:rsidR="00E0360F">
        <w:rPr>
          <w:u w:val="single"/>
        </w:rPr>
        <w:t>2 of this code</w:t>
      </w:r>
      <w:r w:rsidRPr="00973F7D">
        <w:rPr>
          <w:u w:val="single"/>
        </w:rPr>
        <w:t>;</w:t>
      </w:r>
    </w:p>
    <w:p w14:paraId="610DBC15" w14:textId="4AC82E56" w:rsidR="00076F34" w:rsidRDefault="00076F34" w:rsidP="00076F34">
      <w:pPr>
        <w:pStyle w:val="SectionBody"/>
        <w:rPr>
          <w:u w:val="single"/>
        </w:rPr>
      </w:pPr>
      <w:r w:rsidRPr="00973F7D">
        <w:rPr>
          <w:u w:val="single"/>
        </w:rPr>
        <w:t xml:space="preserve">(d) </w:t>
      </w:r>
      <w:r w:rsidR="00D75424">
        <w:rPr>
          <w:u w:val="single"/>
        </w:rPr>
        <w:t>"</w:t>
      </w:r>
      <w:r w:rsidRPr="00973F7D">
        <w:rPr>
          <w:u w:val="single"/>
        </w:rPr>
        <w:t xml:space="preserve">Water </w:t>
      </w:r>
      <w:r w:rsidR="00146F6E">
        <w:rPr>
          <w:u w:val="single"/>
        </w:rPr>
        <w:t>D</w:t>
      </w:r>
      <w:r w:rsidRPr="00973F7D">
        <w:rPr>
          <w:u w:val="single"/>
        </w:rPr>
        <w:t xml:space="preserve">evelopment </w:t>
      </w:r>
      <w:r w:rsidR="00146F6E">
        <w:rPr>
          <w:u w:val="single"/>
        </w:rPr>
        <w:t>A</w:t>
      </w:r>
      <w:r w:rsidRPr="00973F7D">
        <w:rPr>
          <w:u w:val="single"/>
        </w:rPr>
        <w:t>uthority</w:t>
      </w:r>
      <w:r w:rsidR="00D75424">
        <w:rPr>
          <w:u w:val="single"/>
        </w:rPr>
        <w:t>"</w:t>
      </w:r>
      <w:r w:rsidRPr="00973F7D">
        <w:rPr>
          <w:u w:val="single"/>
        </w:rPr>
        <w:t xml:space="preserve"> means the West Virginia </w:t>
      </w:r>
      <w:r w:rsidR="00146F6E">
        <w:rPr>
          <w:u w:val="single"/>
        </w:rPr>
        <w:t>W</w:t>
      </w:r>
      <w:r w:rsidRPr="00973F7D">
        <w:rPr>
          <w:u w:val="single"/>
        </w:rPr>
        <w:t xml:space="preserve">ater </w:t>
      </w:r>
      <w:r w:rsidR="00146F6E">
        <w:rPr>
          <w:u w:val="single"/>
        </w:rPr>
        <w:t>D</w:t>
      </w:r>
      <w:r w:rsidRPr="00973F7D">
        <w:rPr>
          <w:u w:val="single"/>
        </w:rPr>
        <w:t xml:space="preserve">evelopment </w:t>
      </w:r>
      <w:r w:rsidR="00146F6E">
        <w:rPr>
          <w:u w:val="single"/>
        </w:rPr>
        <w:t>A</w:t>
      </w:r>
      <w:r w:rsidRPr="00973F7D">
        <w:rPr>
          <w:u w:val="single"/>
        </w:rPr>
        <w:t xml:space="preserve">uthority established under </w:t>
      </w:r>
      <w:r w:rsidR="00E0360F">
        <w:rPr>
          <w:rFonts w:cs="Arial"/>
          <w:u w:val="single"/>
        </w:rPr>
        <w:t>§22C</w:t>
      </w:r>
      <w:r w:rsidR="00ED568F">
        <w:rPr>
          <w:rFonts w:cs="Arial"/>
          <w:u w:val="single"/>
        </w:rPr>
        <w:noBreakHyphen/>
      </w:r>
      <w:r w:rsidR="00E0360F">
        <w:rPr>
          <w:rFonts w:cs="Arial"/>
          <w:u w:val="single"/>
        </w:rPr>
        <w:t>1</w:t>
      </w:r>
      <w:r w:rsidR="00ED568F">
        <w:rPr>
          <w:rFonts w:cs="Arial"/>
          <w:u w:val="single"/>
        </w:rPr>
        <w:noBreakHyphen/>
      </w:r>
      <w:r w:rsidR="00E0360F">
        <w:rPr>
          <w:rFonts w:cs="Arial"/>
          <w:u w:val="single"/>
        </w:rPr>
        <w:t xml:space="preserve">1 </w:t>
      </w:r>
      <w:r w:rsidR="00E0360F">
        <w:rPr>
          <w:rFonts w:cs="Arial"/>
          <w:i/>
          <w:iCs/>
          <w:u w:val="single"/>
        </w:rPr>
        <w:t xml:space="preserve">et seq. </w:t>
      </w:r>
      <w:r w:rsidRPr="00973F7D">
        <w:rPr>
          <w:u w:val="single"/>
        </w:rPr>
        <w:t>of this code, or any successor to all or any substantial part of its powers and duties.</w:t>
      </w:r>
    </w:p>
    <w:p w14:paraId="5CC40D2E" w14:textId="03855222" w:rsidR="00D80362" w:rsidRDefault="00D80362" w:rsidP="00D80362">
      <w:pPr>
        <w:widowControl w:val="0"/>
        <w:suppressLineNumbers/>
        <w:ind w:left="720" w:hanging="720"/>
        <w:jc w:val="both"/>
        <w:outlineLvl w:val="3"/>
        <w:rPr>
          <w:rFonts w:eastAsia="Calibri" w:cs="Times New Roman"/>
          <w:b/>
          <w:u w:val="single"/>
        </w:rPr>
      </w:pPr>
      <w:r w:rsidRPr="00D445D1">
        <w:rPr>
          <w:rFonts w:eastAsia="Calibri" w:cs="Times New Roman"/>
          <w:b/>
          <w:u w:val="single"/>
        </w:rPr>
        <w:t>§1</w:t>
      </w:r>
      <w:r>
        <w:rPr>
          <w:rFonts w:eastAsia="Calibri" w:cs="Times New Roman"/>
          <w:b/>
          <w:u w:val="single"/>
        </w:rPr>
        <w:t>3A</w:t>
      </w:r>
      <w:r w:rsidR="00D0429F">
        <w:rPr>
          <w:rFonts w:eastAsia="Calibri" w:cs="Times New Roman"/>
          <w:b/>
          <w:u w:val="single"/>
        </w:rPr>
        <w:t>-</w:t>
      </w:r>
      <w:r w:rsidR="00D1615D">
        <w:rPr>
          <w:rFonts w:eastAsia="Calibri" w:cs="Times New Roman"/>
          <w:b/>
          <w:u w:val="single"/>
        </w:rPr>
        <w:t>4</w:t>
      </w:r>
      <w:r w:rsidR="00D0429F">
        <w:rPr>
          <w:rFonts w:eastAsia="Calibri" w:cs="Times New Roman"/>
          <w:b/>
          <w:u w:val="single"/>
        </w:rPr>
        <w:t>-</w:t>
      </w:r>
      <w:r w:rsidRPr="00D445D1">
        <w:rPr>
          <w:rFonts w:eastAsia="Calibri" w:cs="Times New Roman"/>
          <w:b/>
          <w:u w:val="single"/>
        </w:rPr>
        <w:t>1</w:t>
      </w:r>
      <w:r>
        <w:rPr>
          <w:rFonts w:eastAsia="Calibri" w:cs="Times New Roman"/>
          <w:b/>
          <w:u w:val="single"/>
        </w:rPr>
        <w:t>a</w:t>
      </w:r>
      <w:r w:rsidRPr="00D445D1">
        <w:rPr>
          <w:rFonts w:eastAsia="Calibri" w:cs="Times New Roman"/>
          <w:b/>
          <w:u w:val="single"/>
        </w:rPr>
        <w:t xml:space="preserve">. </w:t>
      </w:r>
      <w:r>
        <w:rPr>
          <w:rFonts w:eastAsia="Calibri" w:cs="Times New Roman"/>
          <w:b/>
          <w:u w:val="single"/>
        </w:rPr>
        <w:t>Relocation of article during 2024 Second Extraordinary Session; intent; statutory construction.</w:t>
      </w:r>
    </w:p>
    <w:p w14:paraId="480FC216" w14:textId="77777777" w:rsidR="00D80362" w:rsidRDefault="00D80362" w:rsidP="00D80362">
      <w:pPr>
        <w:pStyle w:val="SectionBody"/>
        <w:rPr>
          <w:u w:val="single"/>
        </w:rPr>
        <w:sectPr w:rsidR="00D80362" w:rsidSect="007C7B22">
          <w:type w:val="continuous"/>
          <w:pgSz w:w="12240" w:h="15840"/>
          <w:pgMar w:top="1440" w:right="1440" w:bottom="1440" w:left="1440" w:header="1440" w:footer="720" w:gutter="0"/>
          <w:lnNumType w:countBy="1" w:restart="newSection"/>
          <w:cols w:space="720"/>
          <w:noEndnote/>
          <w:docGrid w:linePitch="326"/>
        </w:sectPr>
      </w:pPr>
    </w:p>
    <w:p w14:paraId="0E4327BF" w14:textId="1EFCB7DD" w:rsidR="00E05C55" w:rsidRPr="00B21B31" w:rsidRDefault="00E05C55" w:rsidP="00E05C55">
      <w:pPr>
        <w:pStyle w:val="SectionBody"/>
        <w:rPr>
          <w:u w:val="single"/>
        </w:rPr>
      </w:pPr>
      <w:r w:rsidRPr="00C978F2">
        <w:rPr>
          <w:u w:val="single"/>
        </w:rPr>
        <w:t>(a</w:t>
      </w:r>
      <w:r>
        <w:rPr>
          <w:u w:val="single"/>
        </w:rPr>
        <w:t xml:space="preserve">) </w:t>
      </w:r>
      <w:r w:rsidRPr="00C978F2">
        <w:rPr>
          <w:u w:val="single"/>
        </w:rPr>
        <w:t xml:space="preserve">By </w:t>
      </w:r>
      <w:r w:rsidRPr="00B21B31">
        <w:rPr>
          <w:u w:val="single"/>
        </w:rPr>
        <w:t xml:space="preserve">relocating the provisions of </w:t>
      </w:r>
      <w:r>
        <w:rPr>
          <w:u w:val="single"/>
        </w:rPr>
        <w:t>§31-15B-1</w:t>
      </w:r>
      <w:r w:rsidR="00E24FC7">
        <w:rPr>
          <w:u w:val="single"/>
        </w:rPr>
        <w:t xml:space="preserve"> </w:t>
      </w:r>
      <w:r w:rsidRPr="00B21B31">
        <w:rPr>
          <w:i/>
          <w:iCs/>
          <w:u w:val="single"/>
        </w:rPr>
        <w:t>et seq</w:t>
      </w:r>
      <w:r w:rsidRPr="00B21B31">
        <w:rPr>
          <w:u w:val="single"/>
        </w:rPr>
        <w:t xml:space="preserve">. of this code to this article during the 2024 Second Extraordinary Session of the Legislature, the Legislature intends for the statutory language that appeared in </w:t>
      </w:r>
      <w:r>
        <w:rPr>
          <w:u w:val="single"/>
        </w:rPr>
        <w:t>§31-15B-1</w:t>
      </w:r>
      <w:r w:rsidR="00E24FC7">
        <w:rPr>
          <w:u w:val="single"/>
        </w:rPr>
        <w:t xml:space="preserve"> </w:t>
      </w:r>
      <w:r w:rsidRPr="00B21B31">
        <w:rPr>
          <w:i/>
          <w:iCs/>
          <w:u w:val="single"/>
        </w:rPr>
        <w:t>et seq</w:t>
      </w:r>
      <w:r w:rsidRPr="00B21B31">
        <w:rPr>
          <w:u w:val="single"/>
        </w:rPr>
        <w:t xml:space="preserve">. of this code, immediately prior to its repeal during the 2024 Second Extraordinary Session of the Legislature, to be preserved in a substantially identical manner within this article and to continue with the same force and effect as when said provisions were contained in </w:t>
      </w:r>
      <w:r>
        <w:rPr>
          <w:u w:val="single"/>
        </w:rPr>
        <w:t>§31-15B-1</w:t>
      </w:r>
      <w:r w:rsidR="00E24FC7">
        <w:rPr>
          <w:u w:val="single"/>
        </w:rPr>
        <w:t xml:space="preserve"> </w:t>
      </w:r>
      <w:r w:rsidRPr="00B21B31">
        <w:rPr>
          <w:i/>
          <w:iCs/>
          <w:u w:val="single"/>
        </w:rPr>
        <w:t>et seq</w:t>
      </w:r>
      <w:r w:rsidRPr="00B21B31">
        <w:rPr>
          <w:u w:val="single"/>
        </w:rPr>
        <w:t>. of this code.</w:t>
      </w:r>
    </w:p>
    <w:p w14:paraId="415873E6" w14:textId="5E1CF924" w:rsidR="00E05C55" w:rsidRDefault="00E05C55" w:rsidP="00E05C55">
      <w:pPr>
        <w:pStyle w:val="SectionBody"/>
        <w:rPr>
          <w:u w:val="single"/>
        </w:rPr>
      </w:pPr>
      <w:r w:rsidRPr="00B21B31">
        <w:rPr>
          <w:u w:val="single"/>
        </w:rPr>
        <w:t xml:space="preserve">(b) By relocating the provisions of </w:t>
      </w:r>
      <w:r>
        <w:rPr>
          <w:u w:val="single"/>
        </w:rPr>
        <w:t>§31-15B-1</w:t>
      </w:r>
      <w:r w:rsidR="00E24FC7">
        <w:rPr>
          <w:u w:val="single"/>
        </w:rPr>
        <w:t xml:space="preserve"> </w:t>
      </w:r>
      <w:r w:rsidRPr="00B21B31">
        <w:rPr>
          <w:i/>
          <w:iCs/>
          <w:u w:val="single"/>
        </w:rPr>
        <w:t>et seq</w:t>
      </w:r>
      <w:r w:rsidRPr="00B21B31">
        <w:rPr>
          <w:u w:val="single"/>
        </w:rPr>
        <w:t xml:space="preserve">. of this code to this article during the 2024 Second Extraordinary Session of the Legislature, it is not the intent of the Legislature to authorize the issuance or sale of additional general obligation bonds to those previously issued and sold pursuant to </w:t>
      </w:r>
      <w:r>
        <w:rPr>
          <w:u w:val="single"/>
        </w:rPr>
        <w:t>§31-15B-1</w:t>
      </w:r>
      <w:r w:rsidR="00E24FC7">
        <w:rPr>
          <w:u w:val="single"/>
        </w:rPr>
        <w:t xml:space="preserve"> </w:t>
      </w:r>
      <w:r w:rsidRPr="00B21B31">
        <w:rPr>
          <w:i/>
          <w:iCs/>
          <w:u w:val="single"/>
        </w:rPr>
        <w:t>et seq</w:t>
      </w:r>
      <w:r w:rsidRPr="00CD1A08">
        <w:rPr>
          <w:u w:val="single"/>
        </w:rPr>
        <w:t>.</w:t>
      </w:r>
      <w:r w:rsidRPr="00C978F2">
        <w:rPr>
          <w:u w:val="single"/>
        </w:rPr>
        <w:t xml:space="preserve"> </w:t>
      </w:r>
      <w:r>
        <w:rPr>
          <w:u w:val="single"/>
        </w:rPr>
        <w:t xml:space="preserve">of this code </w:t>
      </w:r>
      <w:r w:rsidRPr="00A95359">
        <w:rPr>
          <w:u w:val="single"/>
        </w:rPr>
        <w:t>or</w:t>
      </w:r>
      <w:r w:rsidRPr="00C978F2">
        <w:rPr>
          <w:u w:val="single"/>
        </w:rPr>
        <w:t xml:space="preserve"> to alter or amend the terms, conditions, or legal status of any outstanding general obligation bonds of the </w:t>
      </w:r>
      <w:r>
        <w:rPr>
          <w:u w:val="single"/>
        </w:rPr>
        <w:t>s</w:t>
      </w:r>
      <w:r w:rsidRPr="00C978F2">
        <w:rPr>
          <w:u w:val="single"/>
        </w:rPr>
        <w:t>tate in any manner whatsoever.</w:t>
      </w:r>
    </w:p>
    <w:p w14:paraId="79630A27" w14:textId="14475FE1" w:rsidR="00E05C55" w:rsidRPr="00B21B31" w:rsidRDefault="00E05C55" w:rsidP="00E05C55">
      <w:pPr>
        <w:pStyle w:val="SectionBody"/>
        <w:rPr>
          <w:u w:val="single"/>
        </w:rPr>
      </w:pPr>
      <w:r>
        <w:rPr>
          <w:u w:val="single"/>
        </w:rPr>
        <w:t>(c) Any action taken by the state or its officials pu</w:t>
      </w:r>
      <w:r w:rsidRPr="00B21B31">
        <w:rPr>
          <w:u w:val="single"/>
        </w:rPr>
        <w:t xml:space="preserve">rsuant to </w:t>
      </w:r>
      <w:r>
        <w:rPr>
          <w:u w:val="single"/>
        </w:rPr>
        <w:t>a provision of §31-15B-1</w:t>
      </w:r>
      <w:r w:rsidR="00E24FC7">
        <w:rPr>
          <w:u w:val="single"/>
        </w:rPr>
        <w:t xml:space="preserve"> </w:t>
      </w:r>
      <w:r w:rsidRPr="00B21B31">
        <w:rPr>
          <w:i/>
          <w:iCs/>
          <w:u w:val="single"/>
        </w:rPr>
        <w:t>et seq</w:t>
      </w:r>
      <w:r w:rsidRPr="00B21B31">
        <w:rPr>
          <w:u w:val="single"/>
        </w:rPr>
        <w:t>. of this code, prior to the repeal of that article during the 2024 Second Extraordinary Session of the Legislature, shall be considered to have been taken pursuant to the substantially identical provision of this article.</w:t>
      </w:r>
    </w:p>
    <w:p w14:paraId="678984EF" w14:textId="3933E983" w:rsidR="00E05C55" w:rsidRDefault="00E05C55" w:rsidP="00E05C55">
      <w:pPr>
        <w:pStyle w:val="SectionBody"/>
        <w:rPr>
          <w:u w:val="single"/>
        </w:rPr>
      </w:pPr>
      <w:r w:rsidRPr="00B21B31">
        <w:rPr>
          <w:u w:val="single"/>
        </w:rPr>
        <w:t xml:space="preserve">(d) Despite any requirements in this article that appear prospective in nature, actions previously taken to satisfy </w:t>
      </w:r>
      <w:r>
        <w:rPr>
          <w:u w:val="single"/>
        </w:rPr>
        <w:t xml:space="preserve">a </w:t>
      </w:r>
      <w:r w:rsidRPr="00B21B31">
        <w:rPr>
          <w:u w:val="single"/>
        </w:rPr>
        <w:t xml:space="preserve">requirement of </w:t>
      </w:r>
      <w:r>
        <w:rPr>
          <w:u w:val="single"/>
        </w:rPr>
        <w:t>§31-15B-1</w:t>
      </w:r>
      <w:r w:rsidR="00E24FC7">
        <w:rPr>
          <w:u w:val="single"/>
        </w:rPr>
        <w:t xml:space="preserve"> </w:t>
      </w:r>
      <w:r w:rsidRPr="00B21B31">
        <w:rPr>
          <w:i/>
          <w:iCs/>
          <w:u w:val="single"/>
        </w:rPr>
        <w:t>et seq</w:t>
      </w:r>
      <w:r w:rsidRPr="00B21B31">
        <w:rPr>
          <w:u w:val="single"/>
        </w:rPr>
        <w:t xml:space="preserve">. of this code, prior to the repeal of that article during the 2024 Second Extraordinary Session of the Legislature, shall be considered to </w:t>
      </w:r>
      <w:r>
        <w:rPr>
          <w:u w:val="single"/>
        </w:rPr>
        <w:t xml:space="preserve">have </w:t>
      </w:r>
      <w:r w:rsidRPr="00B21B31">
        <w:rPr>
          <w:u w:val="single"/>
        </w:rPr>
        <w:t>satisf</w:t>
      </w:r>
      <w:r>
        <w:rPr>
          <w:u w:val="single"/>
        </w:rPr>
        <w:t>ied</w:t>
      </w:r>
      <w:r w:rsidRPr="00B21B31">
        <w:rPr>
          <w:u w:val="single"/>
        </w:rPr>
        <w:t xml:space="preserve"> the substantially identical requirement appearing in this article.</w:t>
      </w:r>
    </w:p>
    <w:p w14:paraId="6AA044B5" w14:textId="73EF964A" w:rsidR="00D80362" w:rsidRPr="00CD1A08" w:rsidRDefault="00E05C55" w:rsidP="00E05C55">
      <w:pPr>
        <w:pStyle w:val="SectionBody"/>
        <w:rPr>
          <w:u w:val="single"/>
        </w:rPr>
      </w:pPr>
      <w:r>
        <w:rPr>
          <w:u w:val="single"/>
        </w:rPr>
        <w:t>(e) Any reference outside of this Chapter to a provision of §31-15B-1</w:t>
      </w:r>
      <w:r w:rsidR="00E24FC7">
        <w:rPr>
          <w:u w:val="single"/>
        </w:rPr>
        <w:t xml:space="preserve"> </w:t>
      </w:r>
      <w:r w:rsidRPr="00B21B31">
        <w:rPr>
          <w:i/>
          <w:iCs/>
          <w:u w:val="single"/>
        </w:rPr>
        <w:t>et seq</w:t>
      </w:r>
      <w:r w:rsidRPr="00B21B31">
        <w:rPr>
          <w:u w:val="single"/>
        </w:rPr>
        <w:t>. of this code</w:t>
      </w:r>
      <w:r>
        <w:rPr>
          <w:u w:val="single"/>
        </w:rPr>
        <w:t xml:space="preserve"> shall be considered to be a reference to the substantially identi</w:t>
      </w:r>
      <w:r w:rsidR="00A35799">
        <w:rPr>
          <w:u w:val="single"/>
        </w:rPr>
        <w:t>cal</w:t>
      </w:r>
      <w:r>
        <w:rPr>
          <w:u w:val="single"/>
        </w:rPr>
        <w:t xml:space="preserve"> provision appearing in this article.</w:t>
      </w:r>
    </w:p>
    <w:p w14:paraId="6F601625" w14:textId="77777777" w:rsidR="00D80362" w:rsidRPr="00973F7D" w:rsidRDefault="00D80362" w:rsidP="00076F34">
      <w:pPr>
        <w:pStyle w:val="SectionBody"/>
        <w:rPr>
          <w:u w:val="single"/>
        </w:rPr>
        <w:sectPr w:rsidR="00D80362" w:rsidRPr="00973F7D" w:rsidSect="009F70B2">
          <w:type w:val="continuous"/>
          <w:pgSz w:w="12240" w:h="15840"/>
          <w:pgMar w:top="1440" w:right="1440" w:bottom="1440" w:left="1440" w:header="630" w:footer="720" w:gutter="0"/>
          <w:lnNumType w:countBy="1" w:restart="newSection"/>
          <w:cols w:space="720"/>
          <w:noEndnote/>
          <w:docGrid w:linePitch="326"/>
        </w:sectPr>
      </w:pPr>
    </w:p>
    <w:p w14:paraId="3B9207D7" w14:textId="4C379303" w:rsidR="00E453BA" w:rsidRPr="00973F7D" w:rsidRDefault="00146B60" w:rsidP="00E453BA">
      <w:pPr>
        <w:pStyle w:val="SectionHeading"/>
        <w:rPr>
          <w:u w:val="single"/>
        </w:rPr>
      </w:pPr>
      <w:r>
        <w:rPr>
          <w:u w:val="single"/>
        </w:rPr>
        <w:t>§13A</w:t>
      </w:r>
      <w:r w:rsidR="00D0429F">
        <w:rPr>
          <w:u w:val="single"/>
        </w:rPr>
        <w:t>-</w:t>
      </w:r>
      <w:r>
        <w:rPr>
          <w:u w:val="single"/>
        </w:rPr>
        <w:t>4</w:t>
      </w:r>
      <w:r w:rsidR="00D0429F">
        <w:rPr>
          <w:u w:val="single"/>
        </w:rPr>
        <w:t>-</w:t>
      </w:r>
      <w:r w:rsidR="00E453BA" w:rsidRPr="00973F7D">
        <w:rPr>
          <w:u w:val="single"/>
        </w:rPr>
        <w:t>2. Infrastructure general obligation bonds; amount; when may issue.</w:t>
      </w:r>
    </w:p>
    <w:p w14:paraId="6C4385F0" w14:textId="5BBA8233" w:rsidR="00E453BA" w:rsidRPr="00973F7D" w:rsidRDefault="00E0360F" w:rsidP="00E453BA">
      <w:pPr>
        <w:pStyle w:val="SectionBody"/>
        <w:rPr>
          <w:u w:val="single"/>
        </w:rPr>
      </w:pPr>
      <w:r>
        <w:rPr>
          <w:u w:val="single"/>
        </w:rPr>
        <w:t xml:space="preserve">(a) </w:t>
      </w:r>
      <w:r w:rsidR="00E453BA" w:rsidRPr="00973F7D">
        <w:rPr>
          <w:u w:val="single"/>
        </w:rPr>
        <w:t xml:space="preserve">Bonds of the State of West Virginia, under authority of the </w:t>
      </w:r>
      <w:r w:rsidR="002E740B">
        <w:rPr>
          <w:u w:val="single"/>
        </w:rPr>
        <w:t>I</w:t>
      </w:r>
      <w:r w:rsidR="00E453BA" w:rsidRPr="00973F7D">
        <w:rPr>
          <w:u w:val="single"/>
        </w:rPr>
        <w:t xml:space="preserve">nfrastructure </w:t>
      </w:r>
      <w:r w:rsidR="002E740B">
        <w:rPr>
          <w:u w:val="single"/>
        </w:rPr>
        <w:t>I</w:t>
      </w:r>
      <w:r w:rsidR="00E453BA" w:rsidRPr="00973F7D">
        <w:rPr>
          <w:u w:val="single"/>
        </w:rPr>
        <w:t xml:space="preserve">mprovement </w:t>
      </w:r>
      <w:r w:rsidR="002E740B">
        <w:rPr>
          <w:u w:val="single"/>
        </w:rPr>
        <w:t>A</w:t>
      </w:r>
      <w:r w:rsidR="00E453BA" w:rsidRPr="00973F7D">
        <w:rPr>
          <w:u w:val="single"/>
        </w:rPr>
        <w:t>mendment of 1994, of the par value not to exceed in the aggregate $300 million, are hereby authorized to be issued and sold solely for the construction, extension, expansion, rehabilitation, repair</w:t>
      </w:r>
      <w:r>
        <w:rPr>
          <w:u w:val="single"/>
        </w:rPr>
        <w:t>,</w:t>
      </w:r>
      <w:r w:rsidR="00E453BA" w:rsidRPr="00973F7D">
        <w:rPr>
          <w:u w:val="single"/>
        </w:rPr>
        <w:t xml:space="preserve"> and improvement of water supply and sewage treatment systems and for the acquisition, preparation, construction</w:t>
      </w:r>
      <w:r>
        <w:rPr>
          <w:u w:val="single"/>
        </w:rPr>
        <w:t>,</w:t>
      </w:r>
      <w:r w:rsidR="00E453BA" w:rsidRPr="00973F7D">
        <w:rPr>
          <w:u w:val="single"/>
        </w:rPr>
        <w:t xml:space="preserve"> and improvement of sites for economic development as provided for by the Constitution and the provisions of this article.</w:t>
      </w:r>
    </w:p>
    <w:p w14:paraId="75764949" w14:textId="718368E2" w:rsidR="00E453BA" w:rsidRPr="00973F7D" w:rsidRDefault="00E0360F" w:rsidP="00E453BA">
      <w:pPr>
        <w:pStyle w:val="SectionBody"/>
        <w:rPr>
          <w:u w:val="single"/>
        </w:rPr>
      </w:pPr>
      <w:r>
        <w:rPr>
          <w:u w:val="single"/>
        </w:rPr>
        <w:t xml:space="preserve">(b) </w:t>
      </w:r>
      <w:r w:rsidR="00E453BA" w:rsidRPr="00973F7D">
        <w:rPr>
          <w:u w:val="single"/>
        </w:rPr>
        <w:t>These bonds may be issued by the Governor upon resolution by the council and certification to the Governor. The bonds shall bear such date and mature at such time, bear interest at such rate not to exceed eight percent per annum, be in such amounts, be in such denominations, be in such registered form, carry such registration privileges, be due and payable at such time and place and in such amounts, and</w:t>
      </w:r>
      <w:r w:rsidR="00146F6E">
        <w:rPr>
          <w:u w:val="single"/>
        </w:rPr>
        <w:t xml:space="preserve"> be</w:t>
      </w:r>
      <w:r w:rsidR="00E453BA" w:rsidRPr="00973F7D">
        <w:rPr>
          <w:u w:val="single"/>
        </w:rPr>
        <w:t xml:space="preserve"> subject to such terms of redemption as such resolution may provide: </w:t>
      </w:r>
      <w:r w:rsidR="00E453BA" w:rsidRPr="00973F7D">
        <w:rPr>
          <w:i/>
          <w:iCs/>
          <w:u w:val="single"/>
        </w:rPr>
        <w:t>Provided,</w:t>
      </w:r>
      <w:r w:rsidR="00E453BA" w:rsidRPr="00973F7D">
        <w:rPr>
          <w:u w:val="single"/>
        </w:rPr>
        <w:t xml:space="preserve"> That in no event may the amount of bonds outstanding exceed an amount for which $24 million would not be sufficient to provide annual service on the total amount of debt outstanding.</w:t>
      </w:r>
    </w:p>
    <w:p w14:paraId="55E67486" w14:textId="2ECFFF3E" w:rsidR="00E453BA" w:rsidRPr="00973F7D" w:rsidRDefault="00E0360F" w:rsidP="00E453BA">
      <w:pPr>
        <w:pStyle w:val="SectionBody"/>
        <w:rPr>
          <w:u w:val="single"/>
        </w:rPr>
      </w:pPr>
      <w:r>
        <w:rPr>
          <w:u w:val="single"/>
        </w:rPr>
        <w:t xml:space="preserve">(c) </w:t>
      </w:r>
      <w:r w:rsidR="00E453BA" w:rsidRPr="00973F7D">
        <w:rPr>
          <w:u w:val="single"/>
        </w:rPr>
        <w:t>Both the principal and interest of the bonds shall be payable in the lawful money of the United States of America and the bonds and the interest thereon shall be exempt from taxation by the State of West Virginia, or by any county, district</w:t>
      </w:r>
      <w:r w:rsidR="00146F6E">
        <w:rPr>
          <w:u w:val="single"/>
        </w:rPr>
        <w:t>,</w:t>
      </w:r>
      <w:r w:rsidR="00E453BA" w:rsidRPr="00973F7D">
        <w:rPr>
          <w:u w:val="single"/>
        </w:rPr>
        <w:t xml:space="preserve"> or municipality thereof, which fact shall appear on the face of the bonds as part of the contract with the holder of the bond.</w:t>
      </w:r>
    </w:p>
    <w:p w14:paraId="05110E07" w14:textId="3AC8C119" w:rsidR="00E453BA" w:rsidRPr="00973F7D" w:rsidRDefault="00E0360F" w:rsidP="00E453BA">
      <w:pPr>
        <w:pStyle w:val="SectionBody"/>
        <w:rPr>
          <w:u w:val="single"/>
        </w:rPr>
        <w:sectPr w:rsidR="00E453BA" w:rsidRPr="00973F7D" w:rsidSect="009F70B2">
          <w:type w:val="continuous"/>
          <w:pgSz w:w="12240" w:h="15840"/>
          <w:pgMar w:top="1440" w:right="1440" w:bottom="1440" w:left="1440" w:header="810" w:footer="720" w:gutter="0"/>
          <w:lnNumType w:countBy="1" w:restart="newSection"/>
          <w:cols w:space="720"/>
          <w:noEndnote/>
          <w:docGrid w:linePitch="326"/>
        </w:sectPr>
      </w:pPr>
      <w:r>
        <w:rPr>
          <w:u w:val="single"/>
        </w:rPr>
        <w:t xml:space="preserve">(d) </w:t>
      </w:r>
      <w:r w:rsidR="00E453BA" w:rsidRPr="00973F7D">
        <w:rPr>
          <w:u w:val="single"/>
        </w:rPr>
        <w:t xml:space="preserve">The bonds shall be executed on behalf of the State of West Virginia, by the manual or facsimile signature of the </w:t>
      </w:r>
      <w:r>
        <w:rPr>
          <w:u w:val="single"/>
        </w:rPr>
        <w:t>State Treasurer</w:t>
      </w:r>
      <w:r w:rsidR="00E453BA" w:rsidRPr="00973F7D">
        <w:rPr>
          <w:u w:val="single"/>
        </w:rPr>
        <w:t xml:space="preserve"> under the </w:t>
      </w:r>
      <w:r w:rsidR="00A35799">
        <w:rPr>
          <w:u w:val="single"/>
        </w:rPr>
        <w:t>G</w:t>
      </w:r>
      <w:r w:rsidR="00E453BA" w:rsidRPr="00973F7D">
        <w:rPr>
          <w:u w:val="single"/>
        </w:rPr>
        <w:t xml:space="preserve">reat </w:t>
      </w:r>
      <w:r w:rsidR="00A35799">
        <w:rPr>
          <w:u w:val="single"/>
        </w:rPr>
        <w:t>S</w:t>
      </w:r>
      <w:r w:rsidR="00E453BA" w:rsidRPr="00973F7D">
        <w:rPr>
          <w:u w:val="single"/>
        </w:rPr>
        <w:t xml:space="preserve">eal of the </w:t>
      </w:r>
      <w:r w:rsidR="00A35799">
        <w:rPr>
          <w:u w:val="single"/>
        </w:rPr>
        <w:t>S</w:t>
      </w:r>
      <w:r w:rsidR="00E453BA" w:rsidRPr="00973F7D">
        <w:rPr>
          <w:u w:val="single"/>
        </w:rPr>
        <w:t>tate</w:t>
      </w:r>
      <w:r w:rsidR="00A35799">
        <w:rPr>
          <w:u w:val="single"/>
        </w:rPr>
        <w:t>,</w:t>
      </w:r>
      <w:r w:rsidR="00E453BA" w:rsidRPr="00973F7D">
        <w:rPr>
          <w:u w:val="single"/>
        </w:rPr>
        <w:t xml:space="preserve"> or a facsimile thereof, and countersigned by the manual or facsimile signature of the </w:t>
      </w:r>
      <w:r>
        <w:rPr>
          <w:u w:val="single"/>
        </w:rPr>
        <w:t>State Auditor</w:t>
      </w:r>
      <w:r w:rsidR="00E453BA" w:rsidRPr="00973F7D">
        <w:rPr>
          <w:u w:val="single"/>
        </w:rPr>
        <w:t>.</w:t>
      </w:r>
    </w:p>
    <w:p w14:paraId="58DFE0AB" w14:textId="41A110E4" w:rsidR="006F5317" w:rsidRPr="00973F7D" w:rsidRDefault="00146B60" w:rsidP="006F5317">
      <w:pPr>
        <w:pStyle w:val="SectionHeading"/>
        <w:rPr>
          <w:u w:val="single"/>
        </w:rPr>
      </w:pPr>
      <w:r>
        <w:rPr>
          <w:u w:val="single"/>
        </w:rPr>
        <w:t>§13A</w:t>
      </w:r>
      <w:r w:rsidR="00D0429F">
        <w:rPr>
          <w:u w:val="single"/>
        </w:rPr>
        <w:t>-</w:t>
      </w:r>
      <w:r>
        <w:rPr>
          <w:u w:val="single"/>
        </w:rPr>
        <w:t>4</w:t>
      </w:r>
      <w:r w:rsidR="00D0429F">
        <w:rPr>
          <w:u w:val="single"/>
        </w:rPr>
        <w:t>-</w:t>
      </w:r>
      <w:r w:rsidR="006F5317" w:rsidRPr="00973F7D">
        <w:rPr>
          <w:u w:val="single"/>
        </w:rPr>
        <w:t>3. Creation of debt service fund; disbursements to pay debt service on infrastructure general obligation bonds.</w:t>
      </w:r>
    </w:p>
    <w:p w14:paraId="1FBAEE91" w14:textId="67C65FBA" w:rsidR="006F5317" w:rsidRPr="00973F7D" w:rsidRDefault="006F5317" w:rsidP="006F5317">
      <w:pPr>
        <w:pStyle w:val="SectionBody"/>
        <w:rPr>
          <w:u w:val="single"/>
        </w:rPr>
        <w:sectPr w:rsidR="006F5317" w:rsidRPr="00973F7D" w:rsidSect="007C7B22">
          <w:type w:val="continuous"/>
          <w:pgSz w:w="12240" w:h="15840"/>
          <w:pgMar w:top="1440" w:right="1440" w:bottom="1440" w:left="1440" w:header="1440" w:footer="720" w:gutter="0"/>
          <w:lnNumType w:countBy="1" w:restart="newSection"/>
          <w:cols w:space="720"/>
          <w:noEndnote/>
          <w:docGrid w:linePitch="326"/>
        </w:sectPr>
      </w:pPr>
      <w:r w:rsidRPr="00973F7D">
        <w:rPr>
          <w:u w:val="single"/>
        </w:rPr>
        <w:t xml:space="preserve">There is hereby created a special account in the State Treasury, which shall be designated and known as the </w:t>
      </w:r>
      <w:r w:rsidR="00D75424">
        <w:rPr>
          <w:u w:val="single"/>
        </w:rPr>
        <w:t>"</w:t>
      </w:r>
      <w:r w:rsidRPr="00973F7D">
        <w:rPr>
          <w:u w:val="single"/>
        </w:rPr>
        <w:t>West Virginia Infrastructure General Obligation Debt Service Fund</w:t>
      </w:r>
      <w:r w:rsidR="00D75424">
        <w:rPr>
          <w:u w:val="single"/>
        </w:rPr>
        <w:t>"</w:t>
      </w:r>
      <w:r w:rsidRPr="00973F7D">
        <w:rPr>
          <w:u w:val="single"/>
        </w:rPr>
        <w:t>, into which shall be deposited amounts pursuant to the provisions of</w:t>
      </w:r>
      <w:r w:rsidR="00E0360F">
        <w:rPr>
          <w:u w:val="single"/>
        </w:rPr>
        <w:t xml:space="preserve"> </w:t>
      </w:r>
      <w:r w:rsidR="00E0360F">
        <w:rPr>
          <w:rFonts w:cs="Arial"/>
          <w:u w:val="single"/>
        </w:rPr>
        <w:t>§</w:t>
      </w:r>
      <w:r w:rsidR="00E0360F">
        <w:rPr>
          <w:u w:val="single"/>
        </w:rPr>
        <w:t>31</w:t>
      </w:r>
      <w:r w:rsidR="00ED568F">
        <w:rPr>
          <w:u w:val="single"/>
        </w:rPr>
        <w:noBreakHyphen/>
      </w:r>
      <w:r w:rsidR="00E0360F">
        <w:rPr>
          <w:u w:val="single"/>
        </w:rPr>
        <w:t>15A</w:t>
      </w:r>
      <w:r w:rsidR="00ED568F">
        <w:rPr>
          <w:u w:val="single"/>
        </w:rPr>
        <w:noBreakHyphen/>
      </w:r>
      <w:r w:rsidR="00E0360F">
        <w:rPr>
          <w:u w:val="single"/>
        </w:rPr>
        <w:t>16</w:t>
      </w:r>
      <w:r w:rsidRPr="00973F7D">
        <w:rPr>
          <w:u w:val="single"/>
        </w:rPr>
        <w:t xml:space="preserve"> </w:t>
      </w:r>
      <w:r w:rsidR="00E0360F">
        <w:rPr>
          <w:u w:val="single"/>
        </w:rPr>
        <w:t>of this code</w:t>
      </w:r>
      <w:r w:rsidRPr="00973F7D">
        <w:rPr>
          <w:u w:val="single"/>
        </w:rPr>
        <w:t>, as well as any amounts appropriated by the Legislature.</w:t>
      </w:r>
    </w:p>
    <w:p w14:paraId="1A7ABA02" w14:textId="17CE4C7A" w:rsidR="006215EB" w:rsidRPr="00973F7D" w:rsidRDefault="00146B60" w:rsidP="006215EB">
      <w:pPr>
        <w:pStyle w:val="SectionHeading"/>
        <w:rPr>
          <w:u w:val="single"/>
        </w:rPr>
      </w:pPr>
      <w:r>
        <w:rPr>
          <w:u w:val="single"/>
        </w:rPr>
        <w:t>§13A</w:t>
      </w:r>
      <w:r w:rsidR="00D0429F">
        <w:rPr>
          <w:u w:val="single"/>
        </w:rPr>
        <w:t>-</w:t>
      </w:r>
      <w:r>
        <w:rPr>
          <w:u w:val="single"/>
        </w:rPr>
        <w:t>4</w:t>
      </w:r>
      <w:r w:rsidR="00D0429F">
        <w:rPr>
          <w:u w:val="single"/>
        </w:rPr>
        <w:t>-</w:t>
      </w:r>
      <w:r w:rsidR="006215EB" w:rsidRPr="00973F7D">
        <w:rPr>
          <w:u w:val="single"/>
        </w:rPr>
        <w:t xml:space="preserve">4. Infrastructure </w:t>
      </w:r>
      <w:r w:rsidR="00F44213">
        <w:rPr>
          <w:u w:val="single"/>
        </w:rPr>
        <w:t>G</w:t>
      </w:r>
      <w:r w:rsidR="006215EB" w:rsidRPr="00973F7D">
        <w:rPr>
          <w:u w:val="single"/>
        </w:rPr>
        <w:t xml:space="preserve">eneral </w:t>
      </w:r>
      <w:r w:rsidR="00F44213">
        <w:rPr>
          <w:u w:val="single"/>
        </w:rPr>
        <w:t>O</w:t>
      </w:r>
      <w:r w:rsidR="006215EB" w:rsidRPr="00973F7D">
        <w:rPr>
          <w:u w:val="single"/>
        </w:rPr>
        <w:t xml:space="preserve">bligation </w:t>
      </w:r>
      <w:r w:rsidR="00F44213">
        <w:rPr>
          <w:u w:val="single"/>
        </w:rPr>
        <w:t>D</w:t>
      </w:r>
      <w:r w:rsidR="006215EB" w:rsidRPr="00973F7D">
        <w:rPr>
          <w:u w:val="single"/>
        </w:rPr>
        <w:t xml:space="preserve">ebt </w:t>
      </w:r>
      <w:r w:rsidR="00F44213">
        <w:rPr>
          <w:u w:val="single"/>
        </w:rPr>
        <w:t>S</w:t>
      </w:r>
      <w:r w:rsidR="006215EB" w:rsidRPr="00973F7D">
        <w:rPr>
          <w:u w:val="single"/>
        </w:rPr>
        <w:t xml:space="preserve">ervice </w:t>
      </w:r>
      <w:r w:rsidR="00F44213">
        <w:rPr>
          <w:u w:val="single"/>
        </w:rPr>
        <w:t>F</w:t>
      </w:r>
      <w:r w:rsidR="006215EB" w:rsidRPr="00973F7D">
        <w:rPr>
          <w:u w:val="single"/>
        </w:rPr>
        <w:t>und; sources used to pay bonds and interest; investment of remainder.</w:t>
      </w:r>
    </w:p>
    <w:p w14:paraId="713E9B91" w14:textId="1452A4CE" w:rsidR="006215EB" w:rsidRPr="00973F7D" w:rsidRDefault="00F7700A" w:rsidP="006215EB">
      <w:pPr>
        <w:pStyle w:val="SectionBody"/>
        <w:rPr>
          <w:u w:val="single"/>
        </w:rPr>
      </w:pPr>
      <w:r>
        <w:rPr>
          <w:u w:val="single"/>
        </w:rPr>
        <w:t xml:space="preserve">(a) </w:t>
      </w:r>
      <w:r w:rsidR="006215EB" w:rsidRPr="00973F7D">
        <w:rPr>
          <w:u w:val="single"/>
        </w:rPr>
        <w:t xml:space="preserve">All money from any and all appropriations made by the state, all moneys transferred pursuant to the provisions of </w:t>
      </w:r>
      <w:r>
        <w:rPr>
          <w:rFonts w:cs="Arial"/>
          <w:u w:val="single"/>
        </w:rPr>
        <w:t>§</w:t>
      </w:r>
      <w:r>
        <w:rPr>
          <w:u w:val="single"/>
        </w:rPr>
        <w:t>31</w:t>
      </w:r>
      <w:r w:rsidR="00ED568F">
        <w:rPr>
          <w:u w:val="single"/>
        </w:rPr>
        <w:noBreakHyphen/>
      </w:r>
      <w:r>
        <w:rPr>
          <w:u w:val="single"/>
        </w:rPr>
        <w:t>15A</w:t>
      </w:r>
      <w:r w:rsidR="00ED568F">
        <w:rPr>
          <w:u w:val="single"/>
        </w:rPr>
        <w:noBreakHyphen/>
      </w:r>
      <w:r>
        <w:rPr>
          <w:u w:val="single"/>
        </w:rPr>
        <w:t xml:space="preserve">16 of this </w:t>
      </w:r>
      <w:r w:rsidR="006215EB" w:rsidRPr="00973F7D">
        <w:rPr>
          <w:u w:val="single"/>
        </w:rPr>
        <w:t>c</w:t>
      </w:r>
      <w:r>
        <w:rPr>
          <w:u w:val="single"/>
        </w:rPr>
        <w:t>ode,</w:t>
      </w:r>
      <w:r w:rsidR="006215EB" w:rsidRPr="00973F7D">
        <w:rPr>
          <w:u w:val="single"/>
        </w:rPr>
        <w:t xml:space="preserve"> and all moneys from any other source whatsoever</w:t>
      </w:r>
      <w:r w:rsidR="002E740B">
        <w:rPr>
          <w:u w:val="single"/>
        </w:rPr>
        <w:t>,</w:t>
      </w:r>
      <w:r w:rsidR="006215EB" w:rsidRPr="00973F7D">
        <w:rPr>
          <w:u w:val="single"/>
        </w:rPr>
        <w:t xml:space="preserve"> which is made liable by law for the payment of the principal of such bonds or the interest thereon</w:t>
      </w:r>
      <w:r w:rsidR="002E740B">
        <w:rPr>
          <w:u w:val="single"/>
        </w:rPr>
        <w:t>,</w:t>
      </w:r>
      <w:r w:rsidR="006215EB" w:rsidRPr="00973F7D">
        <w:rPr>
          <w:u w:val="single"/>
        </w:rPr>
        <w:t xml:space="preserve"> shall be deposited into the </w:t>
      </w:r>
      <w:r w:rsidR="00146F6E">
        <w:rPr>
          <w:u w:val="single"/>
        </w:rPr>
        <w:t>West Virginia Infrastructure General Obligation Debt Service Fund</w:t>
      </w:r>
      <w:r w:rsidR="006215EB" w:rsidRPr="00973F7D">
        <w:rPr>
          <w:u w:val="single"/>
        </w:rPr>
        <w:t xml:space="preserve">. Moneys shall be kept by the </w:t>
      </w:r>
      <w:r>
        <w:rPr>
          <w:u w:val="single"/>
        </w:rPr>
        <w:t xml:space="preserve">State Treasurer </w:t>
      </w:r>
      <w:r w:rsidR="006215EB" w:rsidRPr="00973F7D">
        <w:rPr>
          <w:u w:val="single"/>
        </w:rPr>
        <w:t xml:space="preserve">in a separate account, under the designation aforesaid, and all moneys belonging to the </w:t>
      </w:r>
      <w:r w:rsidR="00146F6E">
        <w:rPr>
          <w:u w:val="single"/>
        </w:rPr>
        <w:t>West Virginia Infrastructure General Obligation Debt Service Fund</w:t>
      </w:r>
      <w:r w:rsidR="006215EB" w:rsidRPr="00973F7D">
        <w:rPr>
          <w:u w:val="single"/>
        </w:rPr>
        <w:t xml:space="preserve"> shall be deposited in the State Treasury to the credit thereof.</w:t>
      </w:r>
    </w:p>
    <w:p w14:paraId="09E2F666" w14:textId="6BE07F64" w:rsidR="006215EB" w:rsidRPr="00973F7D" w:rsidRDefault="00F7700A" w:rsidP="006215EB">
      <w:pPr>
        <w:pStyle w:val="SectionBody"/>
        <w:rPr>
          <w:u w:val="single"/>
        </w:rPr>
        <w:sectPr w:rsidR="006215EB" w:rsidRPr="00973F7D" w:rsidSect="00A34019">
          <w:type w:val="continuous"/>
          <w:pgSz w:w="12240" w:h="15840"/>
          <w:pgMar w:top="1440" w:right="1440" w:bottom="1440" w:left="1440" w:header="720" w:footer="720" w:gutter="0"/>
          <w:lnNumType w:countBy="1" w:restart="newSection"/>
          <w:cols w:space="720"/>
          <w:noEndnote/>
          <w:docGrid w:linePitch="326"/>
        </w:sectPr>
      </w:pPr>
      <w:r>
        <w:rPr>
          <w:u w:val="single"/>
        </w:rPr>
        <w:t xml:space="preserve">(b) </w:t>
      </w:r>
      <w:r w:rsidR="006215EB" w:rsidRPr="00973F7D">
        <w:rPr>
          <w:u w:val="single"/>
        </w:rPr>
        <w:t xml:space="preserve">This fund shall be applied by the </w:t>
      </w:r>
      <w:r>
        <w:rPr>
          <w:u w:val="single"/>
        </w:rPr>
        <w:t>State Treasurer</w:t>
      </w:r>
      <w:r w:rsidR="006215EB" w:rsidRPr="00973F7D">
        <w:rPr>
          <w:u w:val="single"/>
        </w:rPr>
        <w:t xml:space="preserve"> to the payment of the principal and interest on such bonds as shall become due as herein provided. Any funds remaining after certification of the amount necessary for the payment of principal and interest as provided by </w:t>
      </w:r>
      <w:r>
        <w:rPr>
          <w:rFonts w:cs="Arial"/>
          <w:u w:val="single"/>
        </w:rPr>
        <w:t>§</w:t>
      </w:r>
      <w:r>
        <w:rPr>
          <w:u w:val="single"/>
        </w:rPr>
        <w:t>31</w:t>
      </w:r>
      <w:r w:rsidR="00ED568F">
        <w:rPr>
          <w:u w:val="single"/>
        </w:rPr>
        <w:noBreakHyphen/>
      </w:r>
      <w:r>
        <w:rPr>
          <w:u w:val="single"/>
        </w:rPr>
        <w:t>15A</w:t>
      </w:r>
      <w:r w:rsidR="00ED568F">
        <w:rPr>
          <w:u w:val="single"/>
        </w:rPr>
        <w:noBreakHyphen/>
      </w:r>
      <w:r>
        <w:rPr>
          <w:u w:val="single"/>
        </w:rPr>
        <w:t xml:space="preserve">16 of this code </w:t>
      </w:r>
      <w:r w:rsidR="006215EB" w:rsidRPr="00973F7D">
        <w:rPr>
          <w:u w:val="single"/>
        </w:rPr>
        <w:t xml:space="preserve">and expenses authorized pursuant to </w:t>
      </w:r>
      <w:r>
        <w:rPr>
          <w:rFonts w:cs="Arial"/>
          <w:u w:val="single"/>
        </w:rPr>
        <w:t>§</w:t>
      </w:r>
      <w:r w:rsidR="004A7C14">
        <w:rPr>
          <w:u w:val="single"/>
        </w:rPr>
        <w:t>13A-4</w:t>
      </w:r>
      <w:r w:rsidR="00ED568F">
        <w:rPr>
          <w:u w:val="single"/>
        </w:rPr>
        <w:noBreakHyphen/>
      </w:r>
      <w:r>
        <w:rPr>
          <w:u w:val="single"/>
        </w:rPr>
        <w:t xml:space="preserve">13 of this code </w:t>
      </w:r>
      <w:r w:rsidR="006215EB" w:rsidRPr="00973F7D">
        <w:rPr>
          <w:u w:val="single"/>
        </w:rPr>
        <w:t xml:space="preserve">shall be deposited to the credit of the </w:t>
      </w:r>
      <w:r w:rsidR="00146F6E">
        <w:rPr>
          <w:u w:val="single"/>
        </w:rPr>
        <w:t>West Virginia Infrastructure General Obligation Debt Service Fund</w:t>
      </w:r>
      <w:r w:rsidR="00146F6E" w:rsidRPr="00973F7D" w:rsidDel="00146F6E">
        <w:rPr>
          <w:u w:val="single"/>
        </w:rPr>
        <w:t xml:space="preserve"> </w:t>
      </w:r>
    </w:p>
    <w:p w14:paraId="74607A11" w14:textId="5A3AE8FB" w:rsidR="006F2BE4" w:rsidRPr="00973F7D" w:rsidRDefault="00146B60" w:rsidP="006F2BE4">
      <w:pPr>
        <w:pStyle w:val="SectionHeading"/>
        <w:rPr>
          <w:u w:val="single"/>
        </w:rPr>
      </w:pPr>
      <w:r>
        <w:rPr>
          <w:u w:val="single"/>
        </w:rPr>
        <w:t>§13A</w:t>
      </w:r>
      <w:r w:rsidR="00D0429F">
        <w:rPr>
          <w:u w:val="single"/>
        </w:rPr>
        <w:t>-</w:t>
      </w:r>
      <w:r>
        <w:rPr>
          <w:u w:val="single"/>
        </w:rPr>
        <w:t>4</w:t>
      </w:r>
      <w:r w:rsidR="00D0429F">
        <w:rPr>
          <w:u w:val="single"/>
        </w:rPr>
        <w:t>-</w:t>
      </w:r>
      <w:r w:rsidR="006F2BE4" w:rsidRPr="00973F7D">
        <w:rPr>
          <w:u w:val="single"/>
        </w:rPr>
        <w:t>5. Covenants of state.</w:t>
      </w:r>
    </w:p>
    <w:p w14:paraId="3437C43B" w14:textId="0FA2CE80" w:rsidR="006F2BE4" w:rsidRPr="00973F7D" w:rsidRDefault="006F2BE4" w:rsidP="006F2BE4">
      <w:pPr>
        <w:pStyle w:val="SectionBody"/>
        <w:rPr>
          <w:u w:val="single"/>
        </w:rPr>
        <w:sectPr w:rsidR="006F2BE4" w:rsidRPr="00973F7D" w:rsidSect="009F70B2">
          <w:type w:val="continuous"/>
          <w:pgSz w:w="12240" w:h="15840"/>
          <w:pgMar w:top="1440" w:right="1440" w:bottom="1440" w:left="1440" w:header="1440" w:footer="720" w:gutter="0"/>
          <w:lnNumType w:countBy="1" w:restart="newSection"/>
          <w:cols w:space="720"/>
          <w:noEndnote/>
          <w:docGrid w:linePitch="326"/>
        </w:sectPr>
      </w:pPr>
      <w:r w:rsidRPr="00973F7D">
        <w:rPr>
          <w:u w:val="single"/>
        </w:rPr>
        <w:t xml:space="preserve">The </w:t>
      </w:r>
      <w:r w:rsidR="004A7C14">
        <w:rPr>
          <w:u w:val="single"/>
        </w:rPr>
        <w:t>S</w:t>
      </w:r>
      <w:r w:rsidRPr="00973F7D">
        <w:rPr>
          <w:u w:val="single"/>
        </w:rPr>
        <w:t>tate of West Virginia covenants and agrees with the holders of the bonds issued pursuant hereto as follows: (1) That such bonds shall constitute a direct and general obligation of the Stat</w:t>
      </w:r>
      <w:r w:rsidRPr="00D0429F">
        <w:rPr>
          <w:color w:val="auto"/>
          <w:u w:val="single"/>
        </w:rPr>
        <w:t xml:space="preserve">e of West Virginia; (2) </w:t>
      </w:r>
      <w:r w:rsidR="00E774B6" w:rsidRPr="00D0429F">
        <w:rPr>
          <w:color w:val="auto"/>
          <w:u w:val="single"/>
        </w:rPr>
        <w:t>T</w:t>
      </w:r>
      <w:r w:rsidRPr="00D0429F">
        <w:rPr>
          <w:color w:val="auto"/>
          <w:u w:val="single"/>
        </w:rPr>
        <w:t xml:space="preserve">hat the full faith and credit of the state is hereby pledged to secure the payment of the principal and interest of such bonds; (3) </w:t>
      </w:r>
      <w:r w:rsidR="00E774B6" w:rsidRPr="00D0429F">
        <w:rPr>
          <w:color w:val="auto"/>
          <w:u w:val="single"/>
        </w:rPr>
        <w:t>T</w:t>
      </w:r>
      <w:r w:rsidRPr="00D0429F">
        <w:rPr>
          <w:color w:val="auto"/>
          <w:u w:val="single"/>
        </w:rPr>
        <w:t xml:space="preserve">hat an annual state tax shall be collected in an amount sufficient to pay as it may accrue the interest on such bonds and the principal thereof; and (4) </w:t>
      </w:r>
      <w:r w:rsidR="00E774B6" w:rsidRPr="00D0429F">
        <w:rPr>
          <w:color w:val="auto"/>
          <w:u w:val="single"/>
        </w:rPr>
        <w:t>T</w:t>
      </w:r>
      <w:r w:rsidRPr="00D0429F">
        <w:rPr>
          <w:color w:val="auto"/>
          <w:u w:val="single"/>
        </w:rPr>
        <w:t xml:space="preserve">hat such tax shall be levied in any year only to the extent that the moneys transferred to the </w:t>
      </w:r>
      <w:r w:rsidR="00146F6E" w:rsidRPr="00D0429F">
        <w:rPr>
          <w:color w:val="auto"/>
          <w:u w:val="single"/>
        </w:rPr>
        <w:t>West Virginia Infrastructure General Obligation Debt Service Fund</w:t>
      </w:r>
      <w:r w:rsidRPr="00D0429F">
        <w:rPr>
          <w:color w:val="auto"/>
          <w:u w:val="single"/>
        </w:rPr>
        <w:t xml:space="preserve"> as provided</w:t>
      </w:r>
      <w:r w:rsidRPr="00973F7D">
        <w:rPr>
          <w:u w:val="single"/>
        </w:rPr>
        <w:t xml:space="preserve"> in </w:t>
      </w:r>
      <w:r w:rsidR="00F7700A">
        <w:rPr>
          <w:rFonts w:cs="Arial"/>
          <w:u w:val="single"/>
        </w:rPr>
        <w:t>§</w:t>
      </w:r>
      <w:r w:rsidR="00F7700A">
        <w:rPr>
          <w:u w:val="single"/>
        </w:rPr>
        <w:t>31</w:t>
      </w:r>
      <w:r w:rsidR="00ED568F">
        <w:rPr>
          <w:u w:val="single"/>
        </w:rPr>
        <w:noBreakHyphen/>
      </w:r>
      <w:r w:rsidR="00F7700A">
        <w:rPr>
          <w:u w:val="single"/>
        </w:rPr>
        <w:t>15A</w:t>
      </w:r>
      <w:r w:rsidR="00ED568F">
        <w:rPr>
          <w:u w:val="single"/>
        </w:rPr>
        <w:noBreakHyphen/>
      </w:r>
      <w:r w:rsidR="00F7700A">
        <w:rPr>
          <w:u w:val="single"/>
        </w:rPr>
        <w:t>16 of this code</w:t>
      </w:r>
      <w:r w:rsidR="00F44213">
        <w:rPr>
          <w:u w:val="single"/>
        </w:rPr>
        <w:t>,</w:t>
      </w:r>
      <w:r w:rsidRPr="00973F7D">
        <w:rPr>
          <w:u w:val="single"/>
        </w:rPr>
        <w:t xml:space="preserve"> which are irrevocably set aside and appropriated for and applied to the payment of the interest on and principal of any bond becoming due and payable in such year</w:t>
      </w:r>
      <w:r w:rsidR="00F44213">
        <w:rPr>
          <w:u w:val="single"/>
        </w:rPr>
        <w:t>,</w:t>
      </w:r>
      <w:r w:rsidRPr="00973F7D">
        <w:rPr>
          <w:u w:val="single"/>
        </w:rPr>
        <w:t xml:space="preserve"> are insufficient therefor.</w:t>
      </w:r>
    </w:p>
    <w:p w14:paraId="1AE148E5" w14:textId="79AD23BB" w:rsidR="004E0035" w:rsidRPr="00973F7D" w:rsidRDefault="00146B60" w:rsidP="004E0035">
      <w:pPr>
        <w:pStyle w:val="SectionHeading"/>
        <w:rPr>
          <w:u w:val="single"/>
        </w:rPr>
      </w:pPr>
      <w:r>
        <w:rPr>
          <w:u w:val="single"/>
        </w:rPr>
        <w:t>§13A</w:t>
      </w:r>
      <w:r w:rsidR="00D0429F">
        <w:rPr>
          <w:u w:val="single"/>
        </w:rPr>
        <w:t>-</w:t>
      </w:r>
      <w:r>
        <w:rPr>
          <w:u w:val="single"/>
        </w:rPr>
        <w:t>4</w:t>
      </w:r>
      <w:r w:rsidR="00D0429F">
        <w:rPr>
          <w:u w:val="single"/>
        </w:rPr>
        <w:t>-</w:t>
      </w:r>
      <w:r w:rsidR="004E0035" w:rsidRPr="00973F7D">
        <w:rPr>
          <w:u w:val="single"/>
        </w:rPr>
        <w:t>6. Sale by Governor; minimum price.</w:t>
      </w:r>
    </w:p>
    <w:p w14:paraId="4FB62ED7" w14:textId="0A9D4E06" w:rsidR="004E0035" w:rsidRPr="00973F7D" w:rsidRDefault="0082609D" w:rsidP="004E0035">
      <w:pPr>
        <w:pStyle w:val="SectionBody"/>
        <w:rPr>
          <w:u w:val="single"/>
        </w:rPr>
      </w:pPr>
      <w:r>
        <w:rPr>
          <w:u w:val="single"/>
        </w:rPr>
        <w:t xml:space="preserve">(a) </w:t>
      </w:r>
      <w:r w:rsidR="004E0035" w:rsidRPr="00973F7D">
        <w:rPr>
          <w:u w:val="single"/>
        </w:rPr>
        <w:t>The Governor shall sell the bonds herein authorized at such time or times as the council, by resolution, may determine necessary to provide funds for purposes set forth in this article and</w:t>
      </w:r>
      <w:r>
        <w:rPr>
          <w:u w:val="single"/>
        </w:rPr>
        <w:t xml:space="preserve"> </w:t>
      </w:r>
      <w:r>
        <w:rPr>
          <w:rFonts w:cs="Arial"/>
          <w:u w:val="single"/>
        </w:rPr>
        <w:t>§</w:t>
      </w:r>
      <w:r>
        <w:rPr>
          <w:u w:val="single"/>
        </w:rPr>
        <w:t>31</w:t>
      </w:r>
      <w:r w:rsidR="00ED568F">
        <w:rPr>
          <w:u w:val="single"/>
        </w:rPr>
        <w:noBreakHyphen/>
      </w:r>
      <w:r>
        <w:rPr>
          <w:u w:val="single"/>
        </w:rPr>
        <w:t>15A</w:t>
      </w:r>
      <w:r w:rsidR="00ED568F">
        <w:rPr>
          <w:u w:val="single"/>
        </w:rPr>
        <w:noBreakHyphen/>
      </w:r>
      <w:r>
        <w:rPr>
          <w:u w:val="single"/>
        </w:rPr>
        <w:t xml:space="preserve">1 </w:t>
      </w:r>
      <w:r>
        <w:rPr>
          <w:i/>
          <w:iCs/>
          <w:u w:val="single"/>
        </w:rPr>
        <w:t xml:space="preserve">et seq. </w:t>
      </w:r>
      <w:r>
        <w:rPr>
          <w:u w:val="single"/>
        </w:rPr>
        <w:t>of this code</w:t>
      </w:r>
      <w:r w:rsidR="004E0035" w:rsidRPr="00973F7D">
        <w:rPr>
          <w:u w:val="single"/>
        </w:rPr>
        <w:t>. Sales shall be at not less than par and accrued interest.</w:t>
      </w:r>
    </w:p>
    <w:p w14:paraId="1B2FD86E" w14:textId="5D2B53CC" w:rsidR="004E0035" w:rsidRPr="00973F7D" w:rsidRDefault="0082609D" w:rsidP="004E0035">
      <w:pPr>
        <w:pStyle w:val="SectionBody"/>
        <w:rPr>
          <w:u w:val="single"/>
        </w:rPr>
        <w:sectPr w:rsidR="004E0035" w:rsidRPr="00973F7D" w:rsidSect="009F70B2">
          <w:type w:val="continuous"/>
          <w:pgSz w:w="12240" w:h="15840"/>
          <w:pgMar w:top="1440" w:right="1440" w:bottom="1440" w:left="1440" w:header="720" w:footer="1440" w:gutter="0"/>
          <w:lnNumType w:countBy="1" w:restart="newSection"/>
          <w:cols w:space="720"/>
          <w:noEndnote/>
          <w:docGrid w:linePitch="326"/>
        </w:sectPr>
      </w:pPr>
      <w:r>
        <w:rPr>
          <w:u w:val="single"/>
        </w:rPr>
        <w:t xml:space="preserve">(b) </w:t>
      </w:r>
      <w:r w:rsidR="004E0035" w:rsidRPr="00973F7D">
        <w:rPr>
          <w:u w:val="single"/>
        </w:rPr>
        <w:t>The bonds must be offered for competitive bids from recognized financial investment institutions before the bonds may be sold</w:t>
      </w:r>
      <w:r w:rsidR="004E0035" w:rsidRPr="002E740B">
        <w:rPr>
          <w:u w:val="single"/>
        </w:rPr>
        <w:t>:</w:t>
      </w:r>
      <w:r w:rsidR="004E0035" w:rsidRPr="00973F7D">
        <w:rPr>
          <w:i/>
          <w:iCs/>
          <w:u w:val="single"/>
        </w:rPr>
        <w:t xml:space="preserve"> Provided,</w:t>
      </w:r>
      <w:r w:rsidR="004E0035" w:rsidRPr="00973F7D">
        <w:rPr>
          <w:u w:val="single"/>
        </w:rPr>
        <w:t xml:space="preserve"> That the bid process is not subject to the provisions of </w:t>
      </w:r>
      <w:r>
        <w:rPr>
          <w:rFonts w:cs="Arial"/>
          <w:u w:val="single"/>
        </w:rPr>
        <w:t>§</w:t>
      </w:r>
      <w:r>
        <w:rPr>
          <w:u w:val="single"/>
        </w:rPr>
        <w:t>5A</w:t>
      </w:r>
      <w:r w:rsidR="00ED568F">
        <w:rPr>
          <w:u w:val="single"/>
        </w:rPr>
        <w:noBreakHyphen/>
      </w:r>
      <w:r>
        <w:rPr>
          <w:u w:val="single"/>
        </w:rPr>
        <w:t>3A</w:t>
      </w:r>
      <w:r w:rsidR="00ED568F">
        <w:rPr>
          <w:u w:val="single"/>
        </w:rPr>
        <w:noBreakHyphen/>
      </w:r>
      <w:r>
        <w:rPr>
          <w:u w:val="single"/>
        </w:rPr>
        <w:t xml:space="preserve">1 </w:t>
      </w:r>
      <w:r>
        <w:rPr>
          <w:i/>
          <w:iCs/>
          <w:u w:val="single"/>
        </w:rPr>
        <w:t>et seq.</w:t>
      </w:r>
      <w:r>
        <w:rPr>
          <w:u w:val="single"/>
        </w:rPr>
        <w:t xml:space="preserve"> </w:t>
      </w:r>
      <w:r w:rsidR="004E0035" w:rsidRPr="00973F7D">
        <w:rPr>
          <w:u w:val="single"/>
        </w:rPr>
        <w:t xml:space="preserve">of this code. Any and all of the bids may be rejected. If the bonds are not sold pursuant to the competitive bid process, the bonds may, within </w:t>
      </w:r>
      <w:r>
        <w:rPr>
          <w:u w:val="single"/>
        </w:rPr>
        <w:t>60</w:t>
      </w:r>
      <w:r w:rsidRPr="00973F7D">
        <w:rPr>
          <w:u w:val="single"/>
        </w:rPr>
        <w:t xml:space="preserve"> </w:t>
      </w:r>
      <w:r w:rsidR="004E0035" w:rsidRPr="00973F7D">
        <w:rPr>
          <w:u w:val="single"/>
        </w:rPr>
        <w:t xml:space="preserve">days after the date the bids are received, be sold at private sale: </w:t>
      </w:r>
      <w:r w:rsidR="004E0035" w:rsidRPr="00973F7D">
        <w:rPr>
          <w:i/>
          <w:iCs/>
          <w:u w:val="single"/>
        </w:rPr>
        <w:t>Provided, however,</w:t>
      </w:r>
      <w:r w:rsidR="004E0035" w:rsidRPr="00973F7D">
        <w:rPr>
          <w:u w:val="single"/>
        </w:rPr>
        <w:t xml:space="preserve"> That no private sale shall be made at a price less than the highest bid received.</w:t>
      </w:r>
    </w:p>
    <w:p w14:paraId="09CA8AB1" w14:textId="1CE9EBDF" w:rsidR="00BD5E99" w:rsidRPr="00973F7D" w:rsidRDefault="00146B60" w:rsidP="00BD5E99">
      <w:pPr>
        <w:pStyle w:val="SectionHeading"/>
        <w:rPr>
          <w:u w:val="single"/>
        </w:rPr>
      </w:pPr>
      <w:r>
        <w:rPr>
          <w:u w:val="single"/>
        </w:rPr>
        <w:t>§13A</w:t>
      </w:r>
      <w:r w:rsidR="00D0429F">
        <w:rPr>
          <w:u w:val="single"/>
        </w:rPr>
        <w:t>-</w:t>
      </w:r>
      <w:r>
        <w:rPr>
          <w:u w:val="single"/>
        </w:rPr>
        <w:t>4</w:t>
      </w:r>
      <w:r w:rsidR="00D0429F">
        <w:rPr>
          <w:u w:val="single"/>
        </w:rPr>
        <w:t>-</w:t>
      </w:r>
      <w:r w:rsidR="00BD5E99" w:rsidRPr="00973F7D">
        <w:rPr>
          <w:u w:val="single"/>
        </w:rPr>
        <w:t xml:space="preserve">7. Prohibition on funds inuring to the benefit of or being distributable to directors or officers; transactions between the council and West Virginia </w:t>
      </w:r>
      <w:r w:rsidR="00F44213">
        <w:rPr>
          <w:u w:val="single"/>
        </w:rPr>
        <w:t>W</w:t>
      </w:r>
      <w:r w:rsidR="00BD5E99" w:rsidRPr="00973F7D">
        <w:rPr>
          <w:u w:val="single"/>
        </w:rPr>
        <w:t xml:space="preserve">ater </w:t>
      </w:r>
      <w:r w:rsidR="00F44213">
        <w:rPr>
          <w:u w:val="single"/>
        </w:rPr>
        <w:t>D</w:t>
      </w:r>
      <w:r w:rsidR="00BD5E99" w:rsidRPr="00973F7D">
        <w:rPr>
          <w:u w:val="single"/>
        </w:rPr>
        <w:t xml:space="preserve">evelopment </w:t>
      </w:r>
      <w:r w:rsidR="00F44213">
        <w:rPr>
          <w:u w:val="single"/>
        </w:rPr>
        <w:t>A</w:t>
      </w:r>
      <w:r w:rsidR="00BD5E99" w:rsidRPr="00973F7D">
        <w:rPr>
          <w:u w:val="single"/>
        </w:rPr>
        <w:t>uthority and directors or officers having certain interests in such transactions.</w:t>
      </w:r>
    </w:p>
    <w:p w14:paraId="3A37704F" w14:textId="762632C3" w:rsidR="00BD5E99" w:rsidRPr="00973F7D" w:rsidRDefault="00BD5E99" w:rsidP="00BD5E99">
      <w:pPr>
        <w:pStyle w:val="SectionBody"/>
        <w:rPr>
          <w:u w:val="single"/>
        </w:rPr>
        <w:sectPr w:rsidR="00BD5E99" w:rsidRPr="00973F7D" w:rsidSect="00F13527">
          <w:type w:val="continuous"/>
          <w:pgSz w:w="12240" w:h="15840"/>
          <w:pgMar w:top="1440" w:right="1440" w:bottom="1440" w:left="1440" w:header="720" w:footer="720" w:gutter="0"/>
          <w:lnNumType w:countBy="1" w:restart="newSection"/>
          <w:cols w:space="720"/>
          <w:noEndnote/>
          <w:docGrid w:linePitch="326"/>
        </w:sectPr>
      </w:pPr>
      <w:r w:rsidRPr="00973F7D">
        <w:rPr>
          <w:u w:val="single"/>
        </w:rPr>
        <w:t xml:space="preserve">No part of the </w:t>
      </w:r>
      <w:r w:rsidR="00146F6E" w:rsidRPr="00973F7D">
        <w:rPr>
          <w:u w:val="single"/>
        </w:rPr>
        <w:t>West Virginia Infrastructure General Obligation Debt Service Fund</w:t>
      </w:r>
      <w:r w:rsidR="00146F6E" w:rsidRPr="00973F7D" w:rsidDel="00146F6E">
        <w:rPr>
          <w:u w:val="single"/>
        </w:rPr>
        <w:t xml:space="preserve"> </w:t>
      </w:r>
      <w:r w:rsidRPr="00973F7D">
        <w:rPr>
          <w:u w:val="single"/>
        </w:rPr>
        <w:t xml:space="preserve">shall inure to the benefit of or be distributable to the commissioners of the Public Service Commission, the council, or the West Virginia </w:t>
      </w:r>
      <w:r w:rsidR="0082609D">
        <w:rPr>
          <w:u w:val="single"/>
        </w:rPr>
        <w:t>W</w:t>
      </w:r>
      <w:r w:rsidRPr="00973F7D">
        <w:rPr>
          <w:u w:val="single"/>
        </w:rPr>
        <w:t xml:space="preserve">ater </w:t>
      </w:r>
      <w:r w:rsidR="0082609D">
        <w:rPr>
          <w:u w:val="single"/>
        </w:rPr>
        <w:t>D</w:t>
      </w:r>
      <w:r w:rsidRPr="00973F7D">
        <w:rPr>
          <w:u w:val="single"/>
        </w:rPr>
        <w:t xml:space="preserve">evelopment </w:t>
      </w:r>
      <w:r w:rsidR="0082609D">
        <w:rPr>
          <w:u w:val="single"/>
        </w:rPr>
        <w:t>A</w:t>
      </w:r>
      <w:r w:rsidRPr="00973F7D">
        <w:rPr>
          <w:u w:val="single"/>
        </w:rPr>
        <w:t>uthority's directors or officers. The council may approve</w:t>
      </w:r>
      <w:r w:rsidR="0082609D">
        <w:rPr>
          <w:u w:val="single"/>
        </w:rPr>
        <w:t>,</w:t>
      </w:r>
      <w:r w:rsidRPr="00973F7D">
        <w:rPr>
          <w:u w:val="single"/>
        </w:rPr>
        <w:t xml:space="preserve"> and the </w:t>
      </w:r>
      <w:r w:rsidR="0082609D">
        <w:rPr>
          <w:u w:val="single"/>
        </w:rPr>
        <w:t>W</w:t>
      </w:r>
      <w:r w:rsidRPr="00973F7D">
        <w:rPr>
          <w:u w:val="single"/>
        </w:rPr>
        <w:t xml:space="preserve">ater </w:t>
      </w:r>
      <w:r w:rsidR="0082609D">
        <w:rPr>
          <w:u w:val="single"/>
        </w:rPr>
        <w:t>D</w:t>
      </w:r>
      <w:r w:rsidRPr="00973F7D">
        <w:rPr>
          <w:u w:val="single"/>
        </w:rPr>
        <w:t xml:space="preserve">evelopment </w:t>
      </w:r>
      <w:r w:rsidR="0082609D">
        <w:rPr>
          <w:u w:val="single"/>
        </w:rPr>
        <w:t>A</w:t>
      </w:r>
      <w:r w:rsidRPr="00973F7D">
        <w:rPr>
          <w:u w:val="single"/>
        </w:rPr>
        <w:t>uthority make</w:t>
      </w:r>
      <w:r w:rsidR="0082609D">
        <w:rPr>
          <w:u w:val="single"/>
        </w:rPr>
        <w:t>,</w:t>
      </w:r>
      <w:r w:rsidRPr="00973F7D">
        <w:rPr>
          <w:u w:val="single"/>
        </w:rPr>
        <w:t xml:space="preserve"> loans and exercise other powers as previously specified in furtherance of their corporate purpose</w:t>
      </w:r>
      <w:r w:rsidRPr="00973F7D">
        <w:rPr>
          <w:i/>
          <w:iCs/>
          <w:u w:val="single"/>
        </w:rPr>
        <w:t>: Provided,</w:t>
      </w:r>
      <w:r w:rsidRPr="00973F7D">
        <w:rPr>
          <w:u w:val="single"/>
        </w:rPr>
        <w:t xml:space="preserve"> That no loans shall be made</w:t>
      </w:r>
      <w:r w:rsidR="002E740B">
        <w:rPr>
          <w:u w:val="single"/>
        </w:rPr>
        <w:t>;</w:t>
      </w:r>
      <w:r w:rsidRPr="00973F7D">
        <w:rPr>
          <w:u w:val="single"/>
        </w:rPr>
        <w:t xml:space="preserve"> nor shall any property be purchased or leased from</w:t>
      </w:r>
      <w:r w:rsidR="002E740B">
        <w:rPr>
          <w:u w:val="single"/>
        </w:rPr>
        <w:t>;</w:t>
      </w:r>
      <w:r w:rsidRPr="00973F7D">
        <w:rPr>
          <w:u w:val="single"/>
        </w:rPr>
        <w:t xml:space="preserve"> or sold, leased</w:t>
      </w:r>
      <w:r w:rsidR="00F44213">
        <w:rPr>
          <w:u w:val="single"/>
        </w:rPr>
        <w:t>,</w:t>
      </w:r>
      <w:r w:rsidRPr="00973F7D">
        <w:rPr>
          <w:u w:val="single"/>
        </w:rPr>
        <w:t xml:space="preserve"> or otherwise disposed of to</w:t>
      </w:r>
      <w:r w:rsidR="002E740B">
        <w:rPr>
          <w:u w:val="single"/>
        </w:rPr>
        <w:t>;</w:t>
      </w:r>
      <w:r w:rsidRPr="00973F7D">
        <w:rPr>
          <w:u w:val="single"/>
        </w:rPr>
        <w:t xml:space="preserve"> any commissioner, director</w:t>
      </w:r>
      <w:r w:rsidR="002E740B">
        <w:rPr>
          <w:u w:val="single"/>
        </w:rPr>
        <w:t>,</w:t>
      </w:r>
      <w:r w:rsidRPr="00973F7D">
        <w:rPr>
          <w:u w:val="single"/>
        </w:rPr>
        <w:t xml:space="preserve"> or officer of the council</w:t>
      </w:r>
      <w:r w:rsidR="002E740B">
        <w:rPr>
          <w:u w:val="single"/>
        </w:rPr>
        <w:t>;</w:t>
      </w:r>
      <w:r w:rsidRPr="00973F7D">
        <w:rPr>
          <w:u w:val="single"/>
        </w:rPr>
        <w:t xml:space="preserve"> the Public Service Commission</w:t>
      </w:r>
      <w:r w:rsidR="002E740B">
        <w:rPr>
          <w:u w:val="single"/>
        </w:rPr>
        <w:t>;</w:t>
      </w:r>
      <w:r w:rsidRPr="00973F7D">
        <w:rPr>
          <w:u w:val="single"/>
        </w:rPr>
        <w:t xml:space="preserve"> or the West Virginia </w:t>
      </w:r>
      <w:r w:rsidR="0082609D">
        <w:rPr>
          <w:u w:val="single"/>
        </w:rPr>
        <w:t>W</w:t>
      </w:r>
      <w:r w:rsidRPr="00973F7D">
        <w:rPr>
          <w:u w:val="single"/>
        </w:rPr>
        <w:t xml:space="preserve">ater </w:t>
      </w:r>
      <w:r w:rsidR="0082609D">
        <w:rPr>
          <w:u w:val="single"/>
        </w:rPr>
        <w:t>D</w:t>
      </w:r>
      <w:r w:rsidRPr="00973F7D">
        <w:rPr>
          <w:u w:val="single"/>
        </w:rPr>
        <w:t xml:space="preserve">evelopment </w:t>
      </w:r>
      <w:r w:rsidR="0082609D">
        <w:rPr>
          <w:u w:val="single"/>
        </w:rPr>
        <w:t>A</w:t>
      </w:r>
      <w:r w:rsidRPr="00973F7D">
        <w:rPr>
          <w:u w:val="single"/>
        </w:rPr>
        <w:t>uthority.</w:t>
      </w:r>
    </w:p>
    <w:p w14:paraId="71B7855A" w14:textId="6CB2B49F" w:rsidR="001D18D6" w:rsidRPr="00973F7D" w:rsidRDefault="00146B60" w:rsidP="001D18D6">
      <w:pPr>
        <w:pStyle w:val="SectionHeading"/>
        <w:rPr>
          <w:u w:val="single"/>
        </w:rPr>
      </w:pPr>
      <w:r>
        <w:rPr>
          <w:u w:val="single"/>
        </w:rPr>
        <w:t>§13A</w:t>
      </w:r>
      <w:r w:rsidR="00D0429F">
        <w:rPr>
          <w:u w:val="single"/>
        </w:rPr>
        <w:t>-</w:t>
      </w:r>
      <w:r>
        <w:rPr>
          <w:u w:val="single"/>
        </w:rPr>
        <w:t>4</w:t>
      </w:r>
      <w:r w:rsidR="00D0429F">
        <w:rPr>
          <w:u w:val="single"/>
        </w:rPr>
        <w:t>-</w:t>
      </w:r>
      <w:r w:rsidR="001D18D6" w:rsidRPr="00973F7D">
        <w:rPr>
          <w:u w:val="single"/>
        </w:rPr>
        <w:t>8. Infrastructure bonds lawful investments.</w:t>
      </w:r>
    </w:p>
    <w:p w14:paraId="2883BF10" w14:textId="4386E953" w:rsidR="001D18D6" w:rsidRPr="00973F7D" w:rsidRDefault="001D18D6" w:rsidP="001D18D6">
      <w:pPr>
        <w:pStyle w:val="SectionBody"/>
        <w:rPr>
          <w:u w:val="single"/>
        </w:rPr>
        <w:sectPr w:rsidR="001D18D6" w:rsidRPr="00973F7D" w:rsidSect="007C7B22">
          <w:type w:val="continuous"/>
          <w:pgSz w:w="12240" w:h="15840"/>
          <w:pgMar w:top="1440" w:right="1440" w:bottom="1440" w:left="1440" w:header="1440" w:footer="720" w:gutter="0"/>
          <w:lnNumType w:countBy="1" w:restart="newSection"/>
          <w:cols w:space="720"/>
          <w:noEndnote/>
          <w:docGrid w:linePitch="326"/>
        </w:sectPr>
      </w:pPr>
      <w:r w:rsidRPr="00973F7D">
        <w:rPr>
          <w:u w:val="single"/>
        </w:rPr>
        <w:t>All infrastructure bonds issued pursuant to this article shall be lawful investments for banking institutions, societies for savings, building and loan associations, savings and loan associations, deposit guarantee associations, trust companies,</w:t>
      </w:r>
      <w:r w:rsidR="0082609D">
        <w:rPr>
          <w:u w:val="single"/>
        </w:rPr>
        <w:t xml:space="preserve"> and</w:t>
      </w:r>
      <w:r w:rsidRPr="00973F7D">
        <w:rPr>
          <w:u w:val="single"/>
        </w:rPr>
        <w:t xml:space="preserve"> insurance companies, including domestic for life and domestic not for life insurance companies. </w:t>
      </w:r>
    </w:p>
    <w:p w14:paraId="0CA6BC74" w14:textId="4EFCB1A6" w:rsidR="003D5145" w:rsidRPr="00973F7D" w:rsidRDefault="00146B60" w:rsidP="003D5145">
      <w:pPr>
        <w:pStyle w:val="SectionHeading"/>
        <w:rPr>
          <w:u w:val="single"/>
        </w:rPr>
      </w:pPr>
      <w:r>
        <w:rPr>
          <w:u w:val="single"/>
        </w:rPr>
        <w:t>§13A</w:t>
      </w:r>
      <w:r w:rsidR="00D0429F">
        <w:rPr>
          <w:u w:val="single"/>
        </w:rPr>
        <w:t>-</w:t>
      </w:r>
      <w:r>
        <w:rPr>
          <w:u w:val="single"/>
        </w:rPr>
        <w:t>4</w:t>
      </w:r>
      <w:r w:rsidR="00D0429F">
        <w:rPr>
          <w:u w:val="single"/>
        </w:rPr>
        <w:t>-</w:t>
      </w:r>
      <w:r w:rsidR="003D5145" w:rsidRPr="00973F7D">
        <w:rPr>
          <w:u w:val="single"/>
        </w:rPr>
        <w:t>9. Refunding bonds.</w:t>
      </w:r>
    </w:p>
    <w:p w14:paraId="73986416" w14:textId="689CFB9F" w:rsidR="003D5145" w:rsidRPr="00973F7D" w:rsidRDefault="003D5145" w:rsidP="003D5145">
      <w:pPr>
        <w:pStyle w:val="SectionBody"/>
        <w:rPr>
          <w:u w:val="single"/>
        </w:rPr>
        <w:sectPr w:rsidR="003D5145" w:rsidRPr="00973F7D" w:rsidSect="00221850">
          <w:type w:val="continuous"/>
          <w:pgSz w:w="12240" w:h="15840"/>
          <w:pgMar w:top="1440" w:right="1440" w:bottom="1440" w:left="1440" w:header="720" w:footer="720" w:gutter="0"/>
          <w:lnNumType w:countBy="1" w:restart="newSection"/>
          <w:cols w:space="720"/>
          <w:noEndnote/>
          <w:docGrid w:linePitch="326"/>
        </w:sectPr>
      </w:pPr>
      <w:r w:rsidRPr="00973F7D">
        <w:rPr>
          <w:u w:val="single"/>
        </w:rPr>
        <w:t>Any infrastructure general obligation bonds which are outstanding may</w:t>
      </w:r>
      <w:r w:rsidR="00647A6A">
        <w:rPr>
          <w:u w:val="single"/>
        </w:rPr>
        <w:t>,</w:t>
      </w:r>
      <w:r w:rsidRPr="00973F7D">
        <w:rPr>
          <w:u w:val="single"/>
        </w:rPr>
        <w:t xml:space="preserve"> at any time</w:t>
      </w:r>
      <w:r w:rsidR="00647A6A">
        <w:rPr>
          <w:u w:val="single"/>
        </w:rPr>
        <w:t>,</w:t>
      </w:r>
      <w:r w:rsidRPr="00973F7D">
        <w:rPr>
          <w:u w:val="single"/>
        </w:rPr>
        <w:t xml:space="preserve"> be refunded by the issuance of refunding bonds in an amount deemed necessary to refund the principal of the bonds to be refunded, together with any unpaid interest thereon; to accomplish the purpose of this article and </w:t>
      </w:r>
      <w:r w:rsidR="0082609D">
        <w:rPr>
          <w:rFonts w:cs="Arial"/>
          <w:u w:val="single"/>
        </w:rPr>
        <w:t>§</w:t>
      </w:r>
      <w:r w:rsidR="0082609D">
        <w:rPr>
          <w:u w:val="single"/>
        </w:rPr>
        <w:t>31</w:t>
      </w:r>
      <w:r w:rsidR="00ED568F">
        <w:rPr>
          <w:u w:val="single"/>
        </w:rPr>
        <w:noBreakHyphen/>
      </w:r>
      <w:r w:rsidR="0082609D">
        <w:rPr>
          <w:u w:val="single"/>
        </w:rPr>
        <w:t>15A</w:t>
      </w:r>
      <w:r w:rsidR="00ED568F">
        <w:rPr>
          <w:u w:val="single"/>
        </w:rPr>
        <w:noBreakHyphen/>
      </w:r>
      <w:r w:rsidR="0082609D">
        <w:rPr>
          <w:u w:val="single"/>
        </w:rPr>
        <w:t xml:space="preserve">1 </w:t>
      </w:r>
      <w:r w:rsidR="0082609D">
        <w:rPr>
          <w:i/>
          <w:iCs/>
          <w:u w:val="single"/>
        </w:rPr>
        <w:t xml:space="preserve">et seq. </w:t>
      </w:r>
      <w:r w:rsidR="0082609D">
        <w:rPr>
          <w:u w:val="single"/>
        </w:rPr>
        <w:t>of this code</w:t>
      </w:r>
      <w:r w:rsidRPr="00973F7D">
        <w:rPr>
          <w:u w:val="single"/>
        </w:rPr>
        <w:t xml:space="preserve">; and to pay any premiums and commissions necessary to be paid in connection therewith. Any refunding may be effected whether the infrastructure general obligation bonds to be refunded shall have then matured or shall thereafter mature. Any refunding bonds issued pursuant to this article shall be payable from the </w:t>
      </w:r>
      <w:r w:rsidR="00F44213" w:rsidRPr="00973F7D">
        <w:rPr>
          <w:u w:val="single"/>
        </w:rPr>
        <w:t>West Virginia Infrastructure General Obligation Debt Service Fund</w:t>
      </w:r>
      <w:r w:rsidR="00647A6A">
        <w:rPr>
          <w:u w:val="single"/>
        </w:rPr>
        <w:t xml:space="preserve">, </w:t>
      </w:r>
      <w:r w:rsidRPr="00973F7D">
        <w:rPr>
          <w:u w:val="single"/>
        </w:rPr>
        <w:t xml:space="preserve">shall be subject to the provisions contained in </w:t>
      </w:r>
      <w:r w:rsidR="0082609D">
        <w:rPr>
          <w:rFonts w:cs="Arial"/>
          <w:u w:val="single"/>
        </w:rPr>
        <w:t>§</w:t>
      </w:r>
      <w:r w:rsidR="0082609D">
        <w:rPr>
          <w:u w:val="single"/>
        </w:rPr>
        <w:t>31</w:t>
      </w:r>
      <w:r w:rsidR="00ED568F">
        <w:rPr>
          <w:u w:val="single"/>
        </w:rPr>
        <w:noBreakHyphen/>
      </w:r>
      <w:r w:rsidR="0082609D">
        <w:rPr>
          <w:u w:val="single"/>
        </w:rPr>
        <w:t>15A</w:t>
      </w:r>
      <w:r w:rsidR="00ED568F">
        <w:rPr>
          <w:u w:val="single"/>
        </w:rPr>
        <w:noBreakHyphen/>
      </w:r>
      <w:r w:rsidR="0082609D">
        <w:rPr>
          <w:u w:val="single"/>
        </w:rPr>
        <w:t>11 of this code</w:t>
      </w:r>
      <w:r w:rsidR="00647A6A">
        <w:rPr>
          <w:u w:val="single"/>
        </w:rPr>
        <w:t>,</w:t>
      </w:r>
      <w:r w:rsidRPr="00973F7D">
        <w:rPr>
          <w:u w:val="single"/>
        </w:rPr>
        <w:t xml:space="preserve"> and shall be secured in accordance with the provisions of this article.</w:t>
      </w:r>
    </w:p>
    <w:p w14:paraId="4F833048" w14:textId="1D4CCC00" w:rsidR="00BD3EE3" w:rsidRPr="00973F7D" w:rsidRDefault="00146B60" w:rsidP="00BD3EE3">
      <w:pPr>
        <w:pStyle w:val="SectionHeading"/>
        <w:rPr>
          <w:u w:val="single"/>
        </w:rPr>
      </w:pPr>
      <w:r>
        <w:rPr>
          <w:u w:val="single"/>
        </w:rPr>
        <w:t>§13A</w:t>
      </w:r>
      <w:r w:rsidR="00D0429F">
        <w:rPr>
          <w:u w:val="single"/>
        </w:rPr>
        <w:t>-</w:t>
      </w:r>
      <w:r>
        <w:rPr>
          <w:u w:val="single"/>
        </w:rPr>
        <w:t>4</w:t>
      </w:r>
      <w:r w:rsidR="00D0429F">
        <w:rPr>
          <w:u w:val="single"/>
        </w:rPr>
        <w:t>-</w:t>
      </w:r>
      <w:r w:rsidR="00BD3EE3" w:rsidRPr="00973F7D">
        <w:rPr>
          <w:u w:val="single"/>
        </w:rPr>
        <w:t>10. Termination or dissolution.</w:t>
      </w:r>
    </w:p>
    <w:p w14:paraId="76E01C9C" w14:textId="6509A525" w:rsidR="00BD3EE3" w:rsidRPr="00973F7D" w:rsidRDefault="00BD3EE3" w:rsidP="00BD3EE3">
      <w:pPr>
        <w:pStyle w:val="SectionBody"/>
        <w:rPr>
          <w:u w:val="single"/>
        </w:rPr>
        <w:sectPr w:rsidR="00BD3EE3" w:rsidRPr="00973F7D" w:rsidSect="003856B0">
          <w:type w:val="continuous"/>
          <w:pgSz w:w="12240" w:h="15840"/>
          <w:pgMar w:top="1440" w:right="1440" w:bottom="1440" w:left="1440" w:header="720" w:footer="720" w:gutter="0"/>
          <w:lnNumType w:countBy="1" w:restart="newSection"/>
          <w:cols w:space="720"/>
          <w:noEndnote/>
          <w:docGrid w:linePitch="326"/>
        </w:sectPr>
      </w:pPr>
      <w:r w:rsidRPr="00973F7D">
        <w:rPr>
          <w:u w:val="single"/>
        </w:rPr>
        <w:t xml:space="preserve">Upon the termination or dissolution of the West Virginia </w:t>
      </w:r>
      <w:r w:rsidR="0082609D">
        <w:rPr>
          <w:u w:val="single"/>
        </w:rPr>
        <w:t>W</w:t>
      </w:r>
      <w:r w:rsidRPr="00973F7D">
        <w:rPr>
          <w:u w:val="single"/>
        </w:rPr>
        <w:t xml:space="preserve">ater </w:t>
      </w:r>
      <w:r w:rsidR="0082609D">
        <w:rPr>
          <w:u w:val="single"/>
        </w:rPr>
        <w:t>D</w:t>
      </w:r>
      <w:r w:rsidRPr="00973F7D">
        <w:rPr>
          <w:u w:val="single"/>
        </w:rPr>
        <w:t xml:space="preserve">evelopment </w:t>
      </w:r>
      <w:r w:rsidR="0082609D">
        <w:rPr>
          <w:u w:val="single"/>
        </w:rPr>
        <w:t>A</w:t>
      </w:r>
      <w:r w:rsidRPr="00973F7D">
        <w:rPr>
          <w:u w:val="single"/>
        </w:rPr>
        <w:t xml:space="preserve">uthority, all rights and properties of the West Virginia </w:t>
      </w:r>
      <w:r w:rsidR="0082609D">
        <w:rPr>
          <w:u w:val="single"/>
        </w:rPr>
        <w:t>W</w:t>
      </w:r>
      <w:r w:rsidRPr="00973F7D">
        <w:rPr>
          <w:u w:val="single"/>
        </w:rPr>
        <w:t xml:space="preserve">ater </w:t>
      </w:r>
      <w:r w:rsidR="0082609D">
        <w:rPr>
          <w:u w:val="single"/>
        </w:rPr>
        <w:t>D</w:t>
      </w:r>
      <w:r w:rsidRPr="00973F7D">
        <w:rPr>
          <w:u w:val="single"/>
        </w:rPr>
        <w:t xml:space="preserve">evelopment </w:t>
      </w:r>
      <w:r w:rsidR="0082609D">
        <w:rPr>
          <w:u w:val="single"/>
        </w:rPr>
        <w:t>A</w:t>
      </w:r>
      <w:r w:rsidRPr="00973F7D">
        <w:rPr>
          <w:u w:val="single"/>
        </w:rPr>
        <w:t xml:space="preserve">uthority with respect to the </w:t>
      </w:r>
      <w:r w:rsidR="00146F6E" w:rsidRPr="00973F7D">
        <w:rPr>
          <w:u w:val="single"/>
        </w:rPr>
        <w:t>West Virginia Infrastructure General Obligation Debt Service Fund</w:t>
      </w:r>
      <w:r w:rsidRPr="00973F7D">
        <w:rPr>
          <w:u w:val="single"/>
        </w:rPr>
        <w:t xml:space="preserve"> shall pass to and be vested in the state, subject to the rights of bondholders, lienholders</w:t>
      </w:r>
      <w:r w:rsidR="0082609D">
        <w:rPr>
          <w:u w:val="single"/>
        </w:rPr>
        <w:t>,</w:t>
      </w:r>
      <w:r w:rsidRPr="00973F7D">
        <w:rPr>
          <w:u w:val="single"/>
        </w:rPr>
        <w:t xml:space="preserve"> and other creditors.</w:t>
      </w:r>
    </w:p>
    <w:p w14:paraId="0411C581" w14:textId="747C658A" w:rsidR="000D5CDB" w:rsidRPr="00973F7D" w:rsidRDefault="00146B60" w:rsidP="000D5CDB">
      <w:pPr>
        <w:pStyle w:val="SectionHeading"/>
        <w:rPr>
          <w:u w:val="single"/>
        </w:rPr>
      </w:pPr>
      <w:r>
        <w:rPr>
          <w:u w:val="single"/>
        </w:rPr>
        <w:t>§13A</w:t>
      </w:r>
      <w:r w:rsidR="00D0429F">
        <w:rPr>
          <w:u w:val="single"/>
        </w:rPr>
        <w:t>-</w:t>
      </w:r>
      <w:r>
        <w:rPr>
          <w:u w:val="single"/>
        </w:rPr>
        <w:t>4</w:t>
      </w:r>
      <w:r w:rsidR="00D0429F">
        <w:rPr>
          <w:u w:val="single"/>
        </w:rPr>
        <w:t>-</w:t>
      </w:r>
      <w:r w:rsidR="000D5CDB" w:rsidRPr="00973F7D">
        <w:rPr>
          <w:u w:val="single"/>
        </w:rPr>
        <w:t>11. Treasurer to determine financial advisor.</w:t>
      </w:r>
    </w:p>
    <w:p w14:paraId="38D2955E" w14:textId="741DD050" w:rsidR="000D5CDB" w:rsidRPr="00973F7D" w:rsidRDefault="000D5CDB" w:rsidP="000D5CDB">
      <w:pPr>
        <w:pStyle w:val="SectionBody"/>
        <w:rPr>
          <w:u w:val="single"/>
        </w:rPr>
        <w:sectPr w:rsidR="000D5CDB" w:rsidRPr="00973F7D" w:rsidSect="000D5CDB">
          <w:type w:val="continuous"/>
          <w:pgSz w:w="12240" w:h="15840"/>
          <w:pgMar w:top="1440" w:right="1440" w:bottom="1440" w:left="1440" w:header="1440" w:footer="1440" w:gutter="0"/>
          <w:lnNumType w:countBy="1" w:restart="newSection"/>
          <w:cols w:space="720"/>
          <w:noEndnote/>
          <w:docGrid w:linePitch="326"/>
        </w:sectPr>
      </w:pPr>
      <w:r w:rsidRPr="00973F7D">
        <w:rPr>
          <w:u w:val="single"/>
        </w:rPr>
        <w:t xml:space="preserve">The </w:t>
      </w:r>
      <w:r w:rsidR="0082609D">
        <w:rPr>
          <w:u w:val="single"/>
        </w:rPr>
        <w:t>State Treasurer</w:t>
      </w:r>
      <w:r w:rsidR="0082609D" w:rsidRPr="00973F7D">
        <w:rPr>
          <w:u w:val="single"/>
        </w:rPr>
        <w:t xml:space="preserve"> </w:t>
      </w:r>
      <w:r w:rsidRPr="00973F7D">
        <w:rPr>
          <w:u w:val="single"/>
        </w:rPr>
        <w:t>shall select a competent person or firm to serve as financial advisor for the issuance and sale of general obligation bonds issued pursuant to this article.</w:t>
      </w:r>
    </w:p>
    <w:p w14:paraId="232E2F3F" w14:textId="6A5227B4" w:rsidR="00172EA1" w:rsidRPr="00973F7D" w:rsidRDefault="00146B60" w:rsidP="00172EA1">
      <w:pPr>
        <w:pStyle w:val="SectionHeading"/>
        <w:rPr>
          <w:u w:val="single"/>
        </w:rPr>
      </w:pPr>
      <w:r>
        <w:rPr>
          <w:u w:val="single"/>
        </w:rPr>
        <w:t>§13A</w:t>
      </w:r>
      <w:r w:rsidR="00D0429F">
        <w:rPr>
          <w:u w:val="single"/>
        </w:rPr>
        <w:t>-</w:t>
      </w:r>
      <w:r>
        <w:rPr>
          <w:u w:val="single"/>
        </w:rPr>
        <w:t>4</w:t>
      </w:r>
      <w:r w:rsidR="00D0429F">
        <w:rPr>
          <w:u w:val="single"/>
        </w:rPr>
        <w:t>-</w:t>
      </w:r>
      <w:r w:rsidR="00172EA1" w:rsidRPr="00973F7D">
        <w:rPr>
          <w:u w:val="single"/>
        </w:rPr>
        <w:t>12. Governor to determine bond counsel.</w:t>
      </w:r>
    </w:p>
    <w:p w14:paraId="3DD73890" w14:textId="58872D0D" w:rsidR="00172EA1" w:rsidRPr="00973F7D" w:rsidRDefault="00172EA1" w:rsidP="00172EA1">
      <w:pPr>
        <w:pStyle w:val="SectionBody"/>
        <w:rPr>
          <w:u w:val="single"/>
        </w:rPr>
        <w:sectPr w:rsidR="00172EA1" w:rsidRPr="00973F7D" w:rsidSect="007C7B22">
          <w:type w:val="continuous"/>
          <w:pgSz w:w="12240" w:h="15840"/>
          <w:pgMar w:top="1440" w:right="1440" w:bottom="1440" w:left="1440" w:header="1440" w:footer="720" w:gutter="0"/>
          <w:lnNumType w:countBy="1" w:restart="newSection"/>
          <w:cols w:space="720"/>
          <w:noEndnote/>
          <w:docGrid w:linePitch="326"/>
        </w:sectPr>
      </w:pPr>
      <w:r w:rsidRPr="00973F7D">
        <w:rPr>
          <w:u w:val="single"/>
        </w:rPr>
        <w:t xml:space="preserve">The Governor shall select a competent person or firm to serve as bond counsel who shall be responsible for the issuance of a final approving opinion regarding the legality of the sale of general obligation bonds issued pursuant to this article. Notwithstanding the provisions of </w:t>
      </w:r>
      <w:r w:rsidR="0082609D">
        <w:rPr>
          <w:rFonts w:cs="Arial"/>
          <w:u w:val="single"/>
        </w:rPr>
        <w:t>§</w:t>
      </w:r>
      <w:r w:rsidR="0082609D">
        <w:rPr>
          <w:u w:val="single"/>
        </w:rPr>
        <w:t>5</w:t>
      </w:r>
      <w:r w:rsidR="00ED568F">
        <w:rPr>
          <w:u w:val="single"/>
        </w:rPr>
        <w:noBreakHyphen/>
      </w:r>
      <w:r w:rsidR="0082609D">
        <w:rPr>
          <w:u w:val="single"/>
        </w:rPr>
        <w:t>3</w:t>
      </w:r>
      <w:r w:rsidR="00ED568F">
        <w:rPr>
          <w:u w:val="single"/>
        </w:rPr>
        <w:noBreakHyphen/>
      </w:r>
      <w:r w:rsidR="0082609D">
        <w:rPr>
          <w:u w:val="single"/>
        </w:rPr>
        <w:t xml:space="preserve">1 </w:t>
      </w:r>
      <w:r w:rsidR="0082609D">
        <w:rPr>
          <w:i/>
          <w:iCs/>
          <w:u w:val="single"/>
        </w:rPr>
        <w:t>et seq.</w:t>
      </w:r>
      <w:r w:rsidR="0082609D">
        <w:rPr>
          <w:u w:val="single"/>
        </w:rPr>
        <w:t xml:space="preserve"> </w:t>
      </w:r>
      <w:r w:rsidR="0082609D" w:rsidRPr="00973F7D">
        <w:rPr>
          <w:u w:val="single"/>
        </w:rPr>
        <w:t>of this code</w:t>
      </w:r>
      <w:r w:rsidR="0082609D" w:rsidRPr="00973F7D" w:rsidDel="0082609D">
        <w:rPr>
          <w:u w:val="single"/>
        </w:rPr>
        <w:t xml:space="preserve"> </w:t>
      </w:r>
      <w:r w:rsidRPr="00973F7D">
        <w:rPr>
          <w:u w:val="single"/>
        </w:rPr>
        <w:t>, bond counsel may represent the council in court, render advice to the council</w:t>
      </w:r>
      <w:r w:rsidR="0082609D">
        <w:rPr>
          <w:u w:val="single"/>
        </w:rPr>
        <w:t>,</w:t>
      </w:r>
      <w:r w:rsidRPr="00973F7D">
        <w:rPr>
          <w:u w:val="single"/>
        </w:rPr>
        <w:t xml:space="preserve"> and provide other legal services as may be requested by the council regarding any bond issuance pursuant to this article and all other matter relating to the bond issue.</w:t>
      </w:r>
    </w:p>
    <w:p w14:paraId="7DEF06A7" w14:textId="79162F12" w:rsidR="00973F7D" w:rsidRPr="00973F7D" w:rsidRDefault="00146B60" w:rsidP="00973F7D">
      <w:pPr>
        <w:pStyle w:val="SectionHeading"/>
        <w:rPr>
          <w:u w:val="single"/>
        </w:rPr>
      </w:pPr>
      <w:r>
        <w:rPr>
          <w:u w:val="single"/>
        </w:rPr>
        <w:t>§13A</w:t>
      </w:r>
      <w:r w:rsidR="00D0429F">
        <w:rPr>
          <w:u w:val="single"/>
        </w:rPr>
        <w:t>-</w:t>
      </w:r>
      <w:r>
        <w:rPr>
          <w:u w:val="single"/>
        </w:rPr>
        <w:t>4</w:t>
      </w:r>
      <w:r w:rsidR="00D0429F">
        <w:rPr>
          <w:u w:val="single"/>
        </w:rPr>
        <w:t>-</w:t>
      </w:r>
      <w:r w:rsidR="00973F7D" w:rsidRPr="00973F7D">
        <w:rPr>
          <w:u w:val="single"/>
        </w:rPr>
        <w:t>13. Approval and payment of all necessary expenses.</w:t>
      </w:r>
    </w:p>
    <w:p w14:paraId="6CC8BA1B" w14:textId="76DD20D8" w:rsidR="00973F7D" w:rsidRDefault="00973F7D" w:rsidP="00973F7D">
      <w:pPr>
        <w:pStyle w:val="SectionBody"/>
      </w:pPr>
      <w:r w:rsidRPr="00973F7D">
        <w:rPr>
          <w:u w:val="single"/>
        </w:rPr>
        <w:t xml:space="preserve">All necessary expenses, including legal expenses, incurred in the issuance of any general obligation bonds pursuant to this article shall be paid out of the </w:t>
      </w:r>
      <w:r w:rsidR="00146F6E">
        <w:rPr>
          <w:u w:val="single"/>
        </w:rPr>
        <w:t>West Virginia Infrastructure General Obligation Debt Service Fund</w:t>
      </w:r>
      <w:r w:rsidRPr="00973F7D">
        <w:rPr>
          <w:u w:val="single"/>
        </w:rPr>
        <w:t xml:space="preserve">. The amount of any expenses incurred shall be certified to the </w:t>
      </w:r>
      <w:r w:rsidR="00647A6A">
        <w:rPr>
          <w:u w:val="single"/>
        </w:rPr>
        <w:t>W</w:t>
      </w:r>
      <w:r w:rsidRPr="00973F7D">
        <w:rPr>
          <w:u w:val="single"/>
        </w:rPr>
        <w:t xml:space="preserve">ater </w:t>
      </w:r>
      <w:r w:rsidR="00647A6A">
        <w:rPr>
          <w:u w:val="single"/>
        </w:rPr>
        <w:t>D</w:t>
      </w:r>
      <w:r w:rsidRPr="00973F7D">
        <w:rPr>
          <w:u w:val="single"/>
        </w:rPr>
        <w:t xml:space="preserve">evelopment </w:t>
      </w:r>
      <w:r w:rsidR="00647A6A">
        <w:rPr>
          <w:u w:val="single"/>
        </w:rPr>
        <w:t>A</w:t>
      </w:r>
      <w:r w:rsidRPr="00973F7D">
        <w:rPr>
          <w:u w:val="single"/>
        </w:rPr>
        <w:t>uthority.</w:t>
      </w:r>
    </w:p>
    <w:p w14:paraId="1888BC02" w14:textId="77777777" w:rsidR="00FF54B4" w:rsidRDefault="00FF54B4" w:rsidP="009758A3">
      <w:pPr>
        <w:pStyle w:val="ChapterHeading"/>
        <w:sectPr w:rsidR="00FF54B4" w:rsidSect="009F70B2">
          <w:type w:val="continuous"/>
          <w:pgSz w:w="12240" w:h="15840"/>
          <w:pgMar w:top="1440" w:right="1440" w:bottom="1440" w:left="1440" w:header="540" w:footer="1440" w:gutter="0"/>
          <w:lnNumType w:countBy="1" w:restart="newSection"/>
          <w:cols w:space="720"/>
          <w:noEndnote/>
          <w:docGrid w:linePitch="299"/>
        </w:sectPr>
      </w:pPr>
      <w:r>
        <w:t>CHAPTER 17. ROADS AND HIGHWAYS.</w:t>
      </w:r>
    </w:p>
    <w:p w14:paraId="6FD89298" w14:textId="77777777" w:rsidR="00FF54B4" w:rsidRDefault="00FF54B4" w:rsidP="00137E4A">
      <w:pPr>
        <w:pStyle w:val="ArticleHeading"/>
        <w:sectPr w:rsidR="00FF54B4" w:rsidSect="00FF54B4">
          <w:type w:val="continuous"/>
          <w:pgSz w:w="12240" w:h="15840"/>
          <w:pgMar w:top="1440" w:right="1440" w:bottom="1440" w:left="1440" w:header="1440" w:footer="1440" w:gutter="0"/>
          <w:cols w:space="720"/>
          <w:noEndnote/>
        </w:sectPr>
      </w:pPr>
      <w:r>
        <w:t>ARTICLE 26. STATE ROAD BONDS.</w:t>
      </w:r>
    </w:p>
    <w:p w14:paraId="1D82D99A" w14:textId="77777777" w:rsidR="00760269" w:rsidRDefault="00760269" w:rsidP="00760269">
      <w:pPr>
        <w:pStyle w:val="SectionHeading"/>
      </w:pPr>
      <w:r>
        <w:t>§17-26-1. Definitions.</w:t>
      </w:r>
    </w:p>
    <w:p w14:paraId="3FE2A437" w14:textId="77777777" w:rsidR="00760269" w:rsidRDefault="00760269" w:rsidP="00760269">
      <w:pPr>
        <w:pStyle w:val="SectionBody"/>
        <w:sectPr w:rsidR="00760269" w:rsidSect="00CE4C7D">
          <w:type w:val="continuous"/>
          <w:pgSz w:w="12240" w:h="15840"/>
          <w:pgMar w:top="1440" w:right="1440" w:bottom="1440" w:left="1440" w:header="720" w:footer="1440" w:gutter="0"/>
          <w:lnNumType w:countBy="1" w:restart="newSection"/>
          <w:cols w:space="720"/>
          <w:noEndnote/>
          <w:docGrid w:linePitch="299"/>
        </w:sectPr>
      </w:pPr>
      <w:r>
        <w:t>[Repealed.]</w:t>
      </w:r>
    </w:p>
    <w:p w14:paraId="74C29F74" w14:textId="77777777" w:rsidR="00760269" w:rsidRDefault="00760269" w:rsidP="00760269">
      <w:pPr>
        <w:pStyle w:val="SectionHeading"/>
      </w:pPr>
      <w:r>
        <w:t>§17-26-2. State road general obligation bonds; amount; when may issue.</w:t>
      </w:r>
    </w:p>
    <w:p w14:paraId="696C1E4C" w14:textId="77777777" w:rsidR="00760269" w:rsidRDefault="00760269" w:rsidP="00760269">
      <w:pPr>
        <w:pStyle w:val="SectionBody"/>
        <w:sectPr w:rsidR="00760269" w:rsidSect="00EE6EB4">
          <w:type w:val="continuous"/>
          <w:pgSz w:w="12240" w:h="15840"/>
          <w:pgMar w:top="1440" w:right="1440" w:bottom="1440" w:left="1440" w:header="720" w:footer="720" w:gutter="0"/>
          <w:lnNumType w:countBy="1" w:restart="newSection"/>
          <w:cols w:space="720"/>
          <w:noEndnote/>
          <w:docGrid w:linePitch="299"/>
        </w:sectPr>
      </w:pPr>
      <w:r>
        <w:t>[Repealed.]</w:t>
      </w:r>
    </w:p>
    <w:p w14:paraId="73D33EDF" w14:textId="77777777" w:rsidR="00760269" w:rsidRDefault="00760269" w:rsidP="00760269">
      <w:pPr>
        <w:pStyle w:val="SectionHeading"/>
      </w:pPr>
      <w:r>
        <w:t>§17-26-3. Creation of debt service fund; disbursements to pay debt service on state road general obligation bonds.</w:t>
      </w:r>
    </w:p>
    <w:p w14:paraId="0A1FD51F" w14:textId="77777777" w:rsidR="00760269" w:rsidRDefault="00760269" w:rsidP="00760269">
      <w:pPr>
        <w:pStyle w:val="SectionBody"/>
        <w:sectPr w:rsidR="00760269" w:rsidSect="00530461">
          <w:type w:val="continuous"/>
          <w:pgSz w:w="12240" w:h="15840"/>
          <w:pgMar w:top="1440" w:right="1440" w:bottom="1440" w:left="1440" w:header="720" w:footer="720" w:gutter="0"/>
          <w:lnNumType w:countBy="1" w:restart="newSection"/>
          <w:cols w:space="720"/>
          <w:noEndnote/>
          <w:docGrid w:linePitch="299"/>
        </w:sectPr>
      </w:pPr>
      <w:r>
        <w:t>[Repealed.]</w:t>
      </w:r>
    </w:p>
    <w:p w14:paraId="023FAD27" w14:textId="77777777" w:rsidR="00760269" w:rsidRDefault="00760269" w:rsidP="00760269">
      <w:pPr>
        <w:pStyle w:val="SectionHeading"/>
      </w:pPr>
      <w:r>
        <w:t>§17-26-4. Safe road bond debt service fund; sources used to pay bonds and interest; investment of remainder.</w:t>
      </w:r>
    </w:p>
    <w:p w14:paraId="5FE26F0F" w14:textId="77777777" w:rsidR="00760269" w:rsidRDefault="00760269" w:rsidP="00760269">
      <w:pPr>
        <w:pStyle w:val="SectionBody"/>
        <w:sectPr w:rsidR="00760269" w:rsidSect="007C7B22">
          <w:type w:val="continuous"/>
          <w:pgSz w:w="12240" w:h="15840"/>
          <w:pgMar w:top="1440" w:right="1440" w:bottom="1440" w:left="1440" w:header="1440" w:footer="1440" w:gutter="0"/>
          <w:lnNumType w:countBy="1" w:restart="newSection"/>
          <w:cols w:space="720"/>
          <w:noEndnote/>
          <w:docGrid w:linePitch="299"/>
        </w:sectPr>
      </w:pPr>
      <w:r>
        <w:t>[Repealed.]</w:t>
      </w:r>
    </w:p>
    <w:p w14:paraId="0CCB6DA5" w14:textId="77777777" w:rsidR="00760269" w:rsidRDefault="00760269" w:rsidP="00760269">
      <w:pPr>
        <w:pStyle w:val="SectionHeading"/>
      </w:pPr>
      <w:r>
        <w:t>§17-26-5. Covenants of state.</w:t>
      </w:r>
    </w:p>
    <w:p w14:paraId="7339F93A" w14:textId="77777777" w:rsidR="00760269" w:rsidRDefault="00760269" w:rsidP="00760269">
      <w:pPr>
        <w:pStyle w:val="SectionBody"/>
        <w:sectPr w:rsidR="00760269" w:rsidSect="007C7B22">
          <w:type w:val="continuous"/>
          <w:pgSz w:w="12240" w:h="15840"/>
          <w:pgMar w:top="1440" w:right="1440" w:bottom="1440" w:left="1440" w:header="1440" w:footer="1440" w:gutter="0"/>
          <w:lnNumType w:countBy="1" w:restart="newSection"/>
          <w:cols w:space="720"/>
          <w:noEndnote/>
          <w:docGrid w:linePitch="299"/>
        </w:sectPr>
      </w:pPr>
      <w:r>
        <w:t>[Repealed.]</w:t>
      </w:r>
    </w:p>
    <w:p w14:paraId="121B1F4F" w14:textId="77777777" w:rsidR="00760269" w:rsidRDefault="00760269" w:rsidP="00760269">
      <w:pPr>
        <w:pStyle w:val="SectionHeading"/>
      </w:pPr>
      <w:r>
        <w:t>§17-26-6. Sale by Governor; minimum price; certification of annual debt service amount.</w:t>
      </w:r>
    </w:p>
    <w:p w14:paraId="358CC948" w14:textId="77777777" w:rsidR="00760269" w:rsidRDefault="00760269" w:rsidP="00760269">
      <w:pPr>
        <w:pStyle w:val="SectionBody"/>
        <w:sectPr w:rsidR="00760269" w:rsidSect="007C7B22">
          <w:type w:val="continuous"/>
          <w:pgSz w:w="12240" w:h="15840"/>
          <w:pgMar w:top="1440" w:right="1440" w:bottom="1440" w:left="1440" w:header="1440" w:footer="1440" w:gutter="0"/>
          <w:lnNumType w:countBy="1" w:restart="newSection"/>
          <w:cols w:space="720"/>
          <w:noEndnote/>
          <w:docGrid w:linePitch="299"/>
        </w:sectPr>
      </w:pPr>
      <w:r>
        <w:t>[Repealed.]</w:t>
      </w:r>
    </w:p>
    <w:p w14:paraId="75128FBE" w14:textId="77777777" w:rsidR="00760269" w:rsidRDefault="00760269" w:rsidP="00760269">
      <w:pPr>
        <w:pStyle w:val="SectionHeading"/>
      </w:pPr>
      <w:r>
        <w:t>§17-26-7. Conflicts of interest.</w:t>
      </w:r>
    </w:p>
    <w:p w14:paraId="64215BE4" w14:textId="77777777" w:rsidR="00760269" w:rsidRDefault="00760269" w:rsidP="00760269">
      <w:pPr>
        <w:pStyle w:val="SectionBody"/>
        <w:sectPr w:rsidR="00760269" w:rsidSect="007C7B22">
          <w:type w:val="continuous"/>
          <w:pgSz w:w="12240" w:h="15840"/>
          <w:pgMar w:top="1440" w:right="1440" w:bottom="1440" w:left="1440" w:header="1440" w:footer="1440" w:gutter="0"/>
          <w:lnNumType w:countBy="1" w:restart="newSection"/>
          <w:cols w:space="720"/>
          <w:noEndnote/>
          <w:docGrid w:linePitch="299"/>
        </w:sectPr>
      </w:pPr>
      <w:r>
        <w:t>[Repealed.]</w:t>
      </w:r>
    </w:p>
    <w:p w14:paraId="6ECF1B02" w14:textId="77777777" w:rsidR="00760269" w:rsidRDefault="00760269" w:rsidP="00760269">
      <w:pPr>
        <w:pStyle w:val="SectionHeading"/>
      </w:pPr>
      <w:r>
        <w:t>§17-26-8. State road bonds lawful investments.</w:t>
      </w:r>
    </w:p>
    <w:p w14:paraId="1A4C0C1F" w14:textId="77777777" w:rsidR="00760269" w:rsidRDefault="00760269" w:rsidP="00760269">
      <w:pPr>
        <w:pStyle w:val="SectionBody"/>
        <w:sectPr w:rsidR="00760269" w:rsidSect="007C7B22">
          <w:type w:val="continuous"/>
          <w:pgSz w:w="12240" w:h="15840"/>
          <w:pgMar w:top="1440" w:right="1440" w:bottom="1440" w:left="1440" w:header="1440" w:footer="1440" w:gutter="0"/>
          <w:lnNumType w:countBy="1" w:restart="newSection"/>
          <w:cols w:space="720"/>
          <w:noEndnote/>
          <w:docGrid w:linePitch="299"/>
        </w:sectPr>
      </w:pPr>
      <w:r>
        <w:t>[Repealed.]</w:t>
      </w:r>
    </w:p>
    <w:p w14:paraId="7279C66B" w14:textId="77777777" w:rsidR="00760269" w:rsidRDefault="00760269" w:rsidP="00760269">
      <w:pPr>
        <w:pStyle w:val="SectionHeading"/>
      </w:pPr>
      <w:r>
        <w:t>§17-26-9. Refunding bonds.</w:t>
      </w:r>
    </w:p>
    <w:p w14:paraId="44BDE9D0" w14:textId="77777777" w:rsidR="00760269" w:rsidRDefault="00760269" w:rsidP="00760269">
      <w:pPr>
        <w:pStyle w:val="SectionBody"/>
        <w:sectPr w:rsidR="00760269" w:rsidSect="007C7B22">
          <w:type w:val="continuous"/>
          <w:pgSz w:w="12240" w:h="15840"/>
          <w:pgMar w:top="1440" w:right="1440" w:bottom="1440" w:left="1440" w:header="1440" w:footer="1440" w:gutter="0"/>
          <w:lnNumType w:countBy="1" w:restart="newSection"/>
          <w:cols w:space="720"/>
          <w:noEndnote/>
          <w:docGrid w:linePitch="299"/>
        </w:sectPr>
      </w:pPr>
      <w:r>
        <w:t>[Repealed.]</w:t>
      </w:r>
    </w:p>
    <w:p w14:paraId="44BF9C9D" w14:textId="77777777" w:rsidR="00760269" w:rsidRDefault="00760269" w:rsidP="00760269">
      <w:pPr>
        <w:pStyle w:val="SectionHeading"/>
      </w:pPr>
      <w:r>
        <w:t>§17-26-10. Termination or dissolution.</w:t>
      </w:r>
    </w:p>
    <w:p w14:paraId="05E81AE4" w14:textId="77777777" w:rsidR="00760269" w:rsidRDefault="00760269" w:rsidP="00760269">
      <w:pPr>
        <w:pStyle w:val="SectionBody"/>
        <w:sectPr w:rsidR="00760269" w:rsidSect="009F70B2">
          <w:type w:val="continuous"/>
          <w:pgSz w:w="12240" w:h="15840"/>
          <w:pgMar w:top="1440" w:right="1440" w:bottom="1440" w:left="1440" w:header="720" w:footer="1440" w:gutter="0"/>
          <w:lnNumType w:countBy="1" w:restart="newSection"/>
          <w:cols w:space="720"/>
          <w:noEndnote/>
          <w:docGrid w:linePitch="299"/>
        </w:sectPr>
      </w:pPr>
      <w:r>
        <w:t>[Repealed.]</w:t>
      </w:r>
    </w:p>
    <w:p w14:paraId="345C46DD" w14:textId="77777777" w:rsidR="00760269" w:rsidRDefault="00760269" w:rsidP="00760269">
      <w:pPr>
        <w:pStyle w:val="SectionHeading"/>
      </w:pPr>
      <w:r>
        <w:t>§17-26-11. Treasurer to determine financial advisor.</w:t>
      </w:r>
    </w:p>
    <w:p w14:paraId="5317624D" w14:textId="77777777" w:rsidR="00760269" w:rsidRDefault="00760269" w:rsidP="00760269">
      <w:pPr>
        <w:pStyle w:val="SectionBody"/>
        <w:sectPr w:rsidR="00760269" w:rsidSect="007C7B22">
          <w:type w:val="continuous"/>
          <w:pgSz w:w="12240" w:h="15840"/>
          <w:pgMar w:top="1440" w:right="1440" w:bottom="1440" w:left="1440" w:header="1440" w:footer="1440" w:gutter="0"/>
          <w:lnNumType w:countBy="1" w:restart="newSection"/>
          <w:cols w:space="720"/>
          <w:noEndnote/>
          <w:docGrid w:linePitch="299"/>
        </w:sectPr>
      </w:pPr>
      <w:r>
        <w:t>[Repealed.]</w:t>
      </w:r>
    </w:p>
    <w:p w14:paraId="432311E5" w14:textId="77777777" w:rsidR="00760269" w:rsidRDefault="00760269" w:rsidP="00760269">
      <w:pPr>
        <w:pStyle w:val="SectionHeading"/>
      </w:pPr>
      <w:r>
        <w:t>§17-26-12. Governor to determine bond counsel.</w:t>
      </w:r>
    </w:p>
    <w:p w14:paraId="33724393" w14:textId="77777777" w:rsidR="00760269" w:rsidRDefault="00760269" w:rsidP="00760269">
      <w:pPr>
        <w:pStyle w:val="SectionBody"/>
        <w:sectPr w:rsidR="00760269" w:rsidSect="007C7B22">
          <w:type w:val="continuous"/>
          <w:pgSz w:w="12240" w:h="15840"/>
          <w:pgMar w:top="1440" w:right="1440" w:bottom="1440" w:left="1440" w:header="1440" w:footer="1440" w:gutter="0"/>
          <w:lnNumType w:countBy="1" w:restart="newSection"/>
          <w:cols w:space="720"/>
          <w:noEndnote/>
          <w:docGrid w:linePitch="299"/>
        </w:sectPr>
      </w:pPr>
      <w:r>
        <w:t>[Repealed.]</w:t>
      </w:r>
    </w:p>
    <w:p w14:paraId="41973FE2" w14:textId="77777777" w:rsidR="00760269" w:rsidRDefault="00760269" w:rsidP="00760269">
      <w:pPr>
        <w:pStyle w:val="SectionHeading"/>
      </w:pPr>
      <w:r>
        <w:t>§17-26-13. Approval and payment of all necessary expenses.</w:t>
      </w:r>
    </w:p>
    <w:p w14:paraId="627AA701" w14:textId="77777777" w:rsidR="00760269" w:rsidRDefault="00760269" w:rsidP="00760269">
      <w:pPr>
        <w:pStyle w:val="SectionBody"/>
        <w:sectPr w:rsidR="00760269" w:rsidSect="00CE4C7D">
          <w:type w:val="continuous"/>
          <w:pgSz w:w="12240" w:h="15840"/>
          <w:pgMar w:top="1440" w:right="1440" w:bottom="1440" w:left="1440" w:header="720" w:footer="720" w:gutter="0"/>
          <w:lnNumType w:countBy="1" w:restart="newSection"/>
          <w:cols w:space="720"/>
          <w:noEndnote/>
          <w:docGrid w:linePitch="299"/>
        </w:sectPr>
      </w:pPr>
      <w:r>
        <w:t>[Repealed.]</w:t>
      </w:r>
    </w:p>
    <w:p w14:paraId="1665AC67" w14:textId="77777777" w:rsidR="00760269" w:rsidRDefault="00760269" w:rsidP="00760269">
      <w:pPr>
        <w:pStyle w:val="SectionHeading"/>
      </w:pPr>
      <w:r>
        <w:t>§17-26-14. Dedication of tax.</w:t>
      </w:r>
    </w:p>
    <w:p w14:paraId="5593B97E" w14:textId="77777777" w:rsidR="00760269" w:rsidRDefault="00760269" w:rsidP="00760269">
      <w:pPr>
        <w:pStyle w:val="SectionBody"/>
        <w:sectPr w:rsidR="00760269" w:rsidSect="007C7B22">
          <w:type w:val="continuous"/>
          <w:pgSz w:w="12240" w:h="15840"/>
          <w:pgMar w:top="1440" w:right="1440" w:bottom="1440" w:left="1440" w:header="1440" w:footer="1440" w:gutter="0"/>
          <w:lnNumType w:countBy="1" w:restart="newSection"/>
          <w:cols w:space="720"/>
          <w:noEndnote/>
          <w:docGrid w:linePitch="299"/>
        </w:sectPr>
      </w:pPr>
      <w:r>
        <w:t>[Repealed.]</w:t>
      </w:r>
    </w:p>
    <w:p w14:paraId="35F94993" w14:textId="77777777" w:rsidR="00FF54B4" w:rsidRDefault="00FF54B4" w:rsidP="00D93820">
      <w:pPr>
        <w:widowControl w:val="0"/>
        <w:suppressLineNumbers/>
        <w:ind w:left="720" w:hanging="720"/>
        <w:jc w:val="both"/>
        <w:outlineLvl w:val="1"/>
        <w:rPr>
          <w:rFonts w:eastAsia="Calibri" w:cs="Times New Roman"/>
          <w:b/>
          <w:caps/>
          <w:sz w:val="24"/>
        </w:rPr>
      </w:pPr>
      <w:r w:rsidRPr="00D93820">
        <w:rPr>
          <w:rFonts w:eastAsia="Calibri" w:cs="Times New Roman"/>
          <w:b/>
          <w:caps/>
          <w:sz w:val="24"/>
        </w:rPr>
        <w:t>article 26a. roads to prosperity state road bonds.</w:t>
      </w:r>
    </w:p>
    <w:p w14:paraId="4B1A6449" w14:textId="77777777" w:rsidR="00760269" w:rsidRPr="009A5A16" w:rsidRDefault="00760269" w:rsidP="00760269">
      <w:pPr>
        <w:widowControl w:val="0"/>
        <w:suppressLineNumbers/>
        <w:ind w:left="720" w:hanging="720"/>
        <w:jc w:val="both"/>
        <w:outlineLvl w:val="3"/>
        <w:rPr>
          <w:rFonts w:eastAsia="Calibri" w:cs="Times New Roman"/>
          <w:b/>
        </w:rPr>
      </w:pPr>
      <w:r w:rsidRPr="009A5A16">
        <w:rPr>
          <w:rFonts w:eastAsia="Calibri" w:cs="Times New Roman"/>
          <w:b/>
        </w:rPr>
        <w:t>§17-26A-1. Definitions.</w:t>
      </w:r>
    </w:p>
    <w:p w14:paraId="4E8615E4" w14:textId="77777777" w:rsidR="00760269" w:rsidRPr="009A5A16" w:rsidRDefault="00760269" w:rsidP="00760269">
      <w:pPr>
        <w:widowControl w:val="0"/>
        <w:ind w:firstLine="720"/>
        <w:jc w:val="both"/>
        <w:rPr>
          <w:rFonts w:eastAsia="Calibri" w:cs="Times New Roman"/>
        </w:rPr>
        <w:sectPr w:rsidR="00760269" w:rsidRPr="009A5A16" w:rsidSect="00BE4596">
          <w:headerReference w:type="even" r:id="rId144"/>
          <w:headerReference w:type="default" r:id="rId145"/>
          <w:footerReference w:type="even" r:id="rId146"/>
          <w:footerReference w:type="default" r:id="rId147"/>
          <w:headerReference w:type="first" r:id="rId148"/>
          <w:footerReference w:type="first" r:id="rId149"/>
          <w:type w:val="continuous"/>
          <w:pgSz w:w="12240" w:h="15840"/>
          <w:pgMar w:top="1440" w:right="1440" w:bottom="1440" w:left="1440" w:header="720" w:footer="720" w:gutter="0"/>
          <w:cols w:space="720"/>
          <w:noEndnote/>
          <w:docGrid w:linePitch="299"/>
        </w:sectPr>
      </w:pPr>
    </w:p>
    <w:p w14:paraId="0902AFB6" w14:textId="77777777" w:rsidR="00760269" w:rsidRDefault="00760269" w:rsidP="00760269">
      <w:pPr>
        <w:widowControl w:val="0"/>
        <w:ind w:firstLine="720"/>
        <w:jc w:val="both"/>
      </w:pPr>
      <w:r>
        <w:rPr>
          <w:rFonts w:eastAsia="Calibri" w:cs="Times New Roman"/>
        </w:rPr>
        <w:t>[Repealed.]</w:t>
      </w:r>
    </w:p>
    <w:p w14:paraId="471B9177" w14:textId="77777777" w:rsidR="00760269" w:rsidRPr="001B0659" w:rsidRDefault="00760269" w:rsidP="00760269">
      <w:pPr>
        <w:widowControl w:val="0"/>
        <w:suppressLineNumbers/>
        <w:ind w:left="720" w:hanging="720"/>
        <w:jc w:val="both"/>
        <w:outlineLvl w:val="3"/>
        <w:rPr>
          <w:rFonts w:eastAsia="Calibri" w:cs="Times New Roman"/>
          <w:b/>
        </w:rPr>
      </w:pPr>
      <w:r w:rsidRPr="001B0659">
        <w:rPr>
          <w:rFonts w:eastAsia="Calibri" w:cs="Times New Roman"/>
          <w:b/>
        </w:rPr>
        <w:t>§17-26A-2. State road general obligation bonds; amount; when may issue.</w:t>
      </w:r>
    </w:p>
    <w:p w14:paraId="07A84C7D" w14:textId="77777777" w:rsidR="00760269" w:rsidRPr="001B0659" w:rsidRDefault="00760269" w:rsidP="00760269">
      <w:pPr>
        <w:widowControl w:val="0"/>
        <w:ind w:firstLine="720"/>
        <w:jc w:val="both"/>
        <w:rPr>
          <w:rFonts w:eastAsia="Calibri" w:cs="Times New Roman"/>
        </w:rPr>
        <w:sectPr w:rsidR="00760269" w:rsidRPr="001B0659" w:rsidSect="00760269">
          <w:headerReference w:type="even" r:id="rId150"/>
          <w:headerReference w:type="default" r:id="rId151"/>
          <w:footerReference w:type="even" r:id="rId152"/>
          <w:footerReference w:type="default" r:id="rId153"/>
          <w:headerReference w:type="first" r:id="rId154"/>
          <w:footerReference w:type="first" r:id="rId155"/>
          <w:type w:val="continuous"/>
          <w:pgSz w:w="12240" w:h="15840"/>
          <w:pgMar w:top="1440" w:right="1440" w:bottom="1440" w:left="1440" w:header="720" w:footer="720" w:gutter="0"/>
          <w:lnNumType w:countBy="1" w:restart="newSection"/>
          <w:cols w:space="720"/>
          <w:docGrid w:linePitch="360"/>
        </w:sectPr>
      </w:pPr>
    </w:p>
    <w:p w14:paraId="5E8B0B1C" w14:textId="77777777" w:rsidR="00760269" w:rsidRDefault="00760269" w:rsidP="00760269">
      <w:pPr>
        <w:widowControl w:val="0"/>
        <w:ind w:firstLine="720"/>
        <w:jc w:val="both"/>
      </w:pPr>
      <w:r>
        <w:rPr>
          <w:rFonts w:eastAsia="Calibri" w:cs="Times New Roman"/>
        </w:rPr>
        <w:t>[Repealed.]</w:t>
      </w:r>
    </w:p>
    <w:p w14:paraId="173617C0" w14:textId="77777777" w:rsidR="00760269" w:rsidRPr="00A305FD" w:rsidRDefault="00760269" w:rsidP="00760269">
      <w:pPr>
        <w:widowControl w:val="0"/>
        <w:suppressLineNumbers/>
        <w:ind w:left="720" w:hanging="720"/>
        <w:jc w:val="both"/>
        <w:outlineLvl w:val="3"/>
        <w:rPr>
          <w:rFonts w:eastAsia="Calibri" w:cs="Times New Roman"/>
          <w:b/>
        </w:rPr>
      </w:pPr>
      <w:r w:rsidRPr="00A305FD">
        <w:rPr>
          <w:rFonts w:eastAsia="Calibri" w:cs="Times New Roman"/>
          <w:b/>
        </w:rPr>
        <w:t>§17-26A-3. Creation of debt service fund to pay debt service on state road general obligation bonds.</w:t>
      </w:r>
    </w:p>
    <w:p w14:paraId="1139EDC8" w14:textId="77777777" w:rsidR="00760269" w:rsidRPr="00A305FD" w:rsidRDefault="00760269" w:rsidP="00760269">
      <w:pPr>
        <w:widowControl w:val="0"/>
        <w:ind w:firstLine="720"/>
        <w:jc w:val="both"/>
        <w:rPr>
          <w:rFonts w:eastAsia="Calibri" w:cs="Times New Roman"/>
        </w:rPr>
        <w:sectPr w:rsidR="00760269" w:rsidRPr="00A305FD" w:rsidSect="00760269">
          <w:headerReference w:type="even" r:id="rId156"/>
          <w:headerReference w:type="default" r:id="rId157"/>
          <w:footerReference w:type="even" r:id="rId158"/>
          <w:footerReference w:type="default" r:id="rId159"/>
          <w:headerReference w:type="first" r:id="rId160"/>
          <w:footerReference w:type="first" r:id="rId161"/>
          <w:type w:val="continuous"/>
          <w:pgSz w:w="12240" w:h="15840"/>
          <w:pgMar w:top="1440" w:right="1440" w:bottom="1440" w:left="1440" w:header="720" w:footer="720" w:gutter="0"/>
          <w:lnNumType w:countBy="1" w:restart="newSection"/>
          <w:cols w:space="720"/>
          <w:docGrid w:linePitch="360"/>
        </w:sectPr>
      </w:pPr>
    </w:p>
    <w:p w14:paraId="7663BAA4" w14:textId="77777777" w:rsidR="00760269" w:rsidRDefault="00760269" w:rsidP="00760269">
      <w:pPr>
        <w:widowControl w:val="0"/>
        <w:ind w:firstLine="720"/>
        <w:jc w:val="both"/>
      </w:pPr>
      <w:r>
        <w:rPr>
          <w:rFonts w:eastAsia="Calibri" w:cs="Times New Roman"/>
        </w:rPr>
        <w:t>[Repealed.]</w:t>
      </w:r>
    </w:p>
    <w:p w14:paraId="6AFC0D20" w14:textId="77777777" w:rsidR="00760269" w:rsidRPr="005E5FA3" w:rsidRDefault="00760269" w:rsidP="00760269">
      <w:pPr>
        <w:widowControl w:val="0"/>
        <w:suppressLineNumbers/>
        <w:ind w:left="720" w:hanging="720"/>
        <w:jc w:val="both"/>
        <w:outlineLvl w:val="3"/>
        <w:rPr>
          <w:rFonts w:eastAsia="Calibri" w:cs="Times New Roman"/>
          <w:b/>
        </w:rPr>
      </w:pPr>
      <w:r w:rsidRPr="005E5FA3">
        <w:rPr>
          <w:rFonts w:eastAsia="Calibri" w:cs="Times New Roman"/>
          <w:b/>
        </w:rPr>
        <w:t>§17-26A-4. Roads to Prosperity Bond Debt Service Fund; sources used to pay bonds, interest and cost of issuance; investment of remainder.</w:t>
      </w:r>
    </w:p>
    <w:p w14:paraId="62908606" w14:textId="77777777" w:rsidR="00760269" w:rsidRPr="005E5FA3" w:rsidRDefault="00760269" w:rsidP="00760269">
      <w:pPr>
        <w:widowControl w:val="0"/>
        <w:ind w:firstLine="720"/>
        <w:jc w:val="both"/>
        <w:rPr>
          <w:rFonts w:eastAsia="Calibri" w:cs="Times New Roman"/>
        </w:rPr>
        <w:sectPr w:rsidR="00760269" w:rsidRPr="005E5FA3" w:rsidSect="00760269">
          <w:headerReference w:type="even" r:id="rId162"/>
          <w:headerReference w:type="default" r:id="rId163"/>
          <w:footerReference w:type="even" r:id="rId164"/>
          <w:footerReference w:type="default" r:id="rId165"/>
          <w:headerReference w:type="first" r:id="rId166"/>
          <w:footerReference w:type="first" r:id="rId167"/>
          <w:type w:val="continuous"/>
          <w:pgSz w:w="12240" w:h="15840"/>
          <w:pgMar w:top="1440" w:right="1440" w:bottom="1440" w:left="1440" w:header="720" w:footer="720" w:gutter="0"/>
          <w:lnNumType w:countBy="1" w:restart="newSection"/>
          <w:cols w:space="720"/>
          <w:docGrid w:linePitch="360"/>
        </w:sectPr>
      </w:pPr>
    </w:p>
    <w:p w14:paraId="5D7288B1" w14:textId="77777777" w:rsidR="00760269" w:rsidRDefault="00760269" w:rsidP="00760269">
      <w:pPr>
        <w:widowControl w:val="0"/>
        <w:ind w:firstLine="720"/>
        <w:jc w:val="both"/>
      </w:pPr>
      <w:r>
        <w:rPr>
          <w:rFonts w:eastAsia="Calibri" w:cs="Times New Roman"/>
        </w:rPr>
        <w:t>[Repealed.]</w:t>
      </w:r>
    </w:p>
    <w:p w14:paraId="0DF2D974" w14:textId="77777777" w:rsidR="00760269" w:rsidRPr="004F4378" w:rsidRDefault="00760269" w:rsidP="00760269">
      <w:pPr>
        <w:widowControl w:val="0"/>
        <w:suppressLineNumbers/>
        <w:ind w:left="720" w:hanging="720"/>
        <w:jc w:val="both"/>
        <w:outlineLvl w:val="3"/>
        <w:rPr>
          <w:rFonts w:eastAsia="Calibri" w:cs="Times New Roman"/>
          <w:b/>
        </w:rPr>
      </w:pPr>
      <w:r w:rsidRPr="004F4378">
        <w:rPr>
          <w:rFonts w:eastAsia="Calibri" w:cs="Times New Roman"/>
          <w:b/>
        </w:rPr>
        <w:t>§17-26A-5. Covenants of state.</w:t>
      </w:r>
    </w:p>
    <w:p w14:paraId="388CE0E0" w14:textId="77777777" w:rsidR="00760269" w:rsidRPr="004F4378" w:rsidRDefault="00760269" w:rsidP="00760269">
      <w:pPr>
        <w:widowControl w:val="0"/>
        <w:ind w:firstLine="720"/>
        <w:jc w:val="both"/>
        <w:rPr>
          <w:rFonts w:eastAsia="Calibri" w:cs="Times New Roman"/>
        </w:rPr>
        <w:sectPr w:rsidR="00760269" w:rsidRPr="004F4378" w:rsidSect="00760269">
          <w:headerReference w:type="even" r:id="rId168"/>
          <w:headerReference w:type="default" r:id="rId169"/>
          <w:footerReference w:type="even" r:id="rId170"/>
          <w:footerReference w:type="default" r:id="rId171"/>
          <w:headerReference w:type="first" r:id="rId172"/>
          <w:footerReference w:type="first" r:id="rId173"/>
          <w:type w:val="continuous"/>
          <w:pgSz w:w="12240" w:h="15840"/>
          <w:pgMar w:top="1440" w:right="1440" w:bottom="1440" w:left="1440" w:header="720" w:footer="720" w:gutter="0"/>
          <w:lnNumType w:countBy="1" w:restart="newSection"/>
          <w:cols w:space="720"/>
          <w:docGrid w:linePitch="360"/>
        </w:sectPr>
      </w:pPr>
    </w:p>
    <w:p w14:paraId="0F9BD1E3" w14:textId="77777777" w:rsidR="00760269" w:rsidRDefault="00760269" w:rsidP="00760269">
      <w:pPr>
        <w:widowControl w:val="0"/>
        <w:ind w:firstLine="720"/>
        <w:jc w:val="both"/>
      </w:pPr>
      <w:r>
        <w:rPr>
          <w:rFonts w:eastAsia="Calibri" w:cs="Times New Roman"/>
        </w:rPr>
        <w:t>[Repealed.]</w:t>
      </w:r>
    </w:p>
    <w:p w14:paraId="67CFA324" w14:textId="77777777" w:rsidR="00760269" w:rsidRPr="00DE5D5B" w:rsidRDefault="00760269" w:rsidP="00760269">
      <w:pPr>
        <w:widowControl w:val="0"/>
        <w:suppressLineNumbers/>
        <w:ind w:left="720" w:hanging="720"/>
        <w:jc w:val="both"/>
        <w:outlineLvl w:val="3"/>
        <w:rPr>
          <w:rFonts w:eastAsia="Calibri" w:cs="Times New Roman"/>
          <w:b/>
        </w:rPr>
      </w:pPr>
      <w:r w:rsidRPr="00DE5D5B">
        <w:rPr>
          <w:rFonts w:eastAsia="Calibri" w:cs="Times New Roman"/>
          <w:b/>
        </w:rPr>
        <w:t>§17-26A-6. Sale by Governor; certification of annual debt service amount.</w:t>
      </w:r>
    </w:p>
    <w:p w14:paraId="23B28654" w14:textId="77777777" w:rsidR="00760269" w:rsidRPr="00DE5D5B" w:rsidRDefault="00760269" w:rsidP="00760269">
      <w:pPr>
        <w:widowControl w:val="0"/>
        <w:ind w:firstLine="720"/>
        <w:jc w:val="both"/>
        <w:rPr>
          <w:rFonts w:eastAsia="Calibri" w:cs="Times New Roman"/>
        </w:rPr>
        <w:sectPr w:rsidR="00760269" w:rsidRPr="00DE5D5B" w:rsidSect="00760269">
          <w:headerReference w:type="even" r:id="rId174"/>
          <w:headerReference w:type="default" r:id="rId175"/>
          <w:footerReference w:type="even" r:id="rId176"/>
          <w:footerReference w:type="default" r:id="rId177"/>
          <w:headerReference w:type="first" r:id="rId178"/>
          <w:footerReference w:type="first" r:id="rId179"/>
          <w:type w:val="continuous"/>
          <w:pgSz w:w="12240" w:h="15840"/>
          <w:pgMar w:top="1440" w:right="1440" w:bottom="1440" w:left="1440" w:header="720" w:footer="720" w:gutter="0"/>
          <w:lnNumType w:countBy="1" w:restart="newSection"/>
          <w:cols w:space="720"/>
          <w:docGrid w:linePitch="360"/>
        </w:sectPr>
      </w:pPr>
    </w:p>
    <w:p w14:paraId="12D80DB9" w14:textId="77777777" w:rsidR="00760269" w:rsidRDefault="00760269" w:rsidP="00760269">
      <w:pPr>
        <w:widowControl w:val="0"/>
        <w:ind w:firstLine="720"/>
        <w:jc w:val="both"/>
      </w:pPr>
      <w:r>
        <w:rPr>
          <w:rFonts w:eastAsia="Calibri" w:cs="Times New Roman"/>
        </w:rPr>
        <w:t>[Repealed.]</w:t>
      </w:r>
    </w:p>
    <w:p w14:paraId="05933772" w14:textId="77777777" w:rsidR="00760269" w:rsidRPr="00F24131" w:rsidRDefault="00760269" w:rsidP="00760269">
      <w:pPr>
        <w:widowControl w:val="0"/>
        <w:suppressLineNumbers/>
        <w:ind w:left="720" w:hanging="720"/>
        <w:jc w:val="both"/>
        <w:outlineLvl w:val="3"/>
        <w:rPr>
          <w:rFonts w:eastAsia="Calibri" w:cs="Times New Roman"/>
          <w:b/>
        </w:rPr>
      </w:pPr>
      <w:r w:rsidRPr="00F24131">
        <w:rPr>
          <w:rFonts w:eastAsia="Calibri" w:cs="Times New Roman"/>
          <w:b/>
        </w:rPr>
        <w:t>§17-26A-7. Conflicts of interest.</w:t>
      </w:r>
    </w:p>
    <w:p w14:paraId="7BC2BD98" w14:textId="77777777" w:rsidR="00760269" w:rsidRPr="00F24131" w:rsidRDefault="00760269" w:rsidP="00760269">
      <w:pPr>
        <w:widowControl w:val="0"/>
        <w:ind w:firstLine="720"/>
        <w:jc w:val="both"/>
        <w:rPr>
          <w:rFonts w:eastAsia="Calibri" w:cs="Times New Roman"/>
        </w:rPr>
        <w:sectPr w:rsidR="00760269" w:rsidRPr="00F24131" w:rsidSect="00760269">
          <w:headerReference w:type="even" r:id="rId180"/>
          <w:headerReference w:type="default" r:id="rId181"/>
          <w:footerReference w:type="even" r:id="rId182"/>
          <w:footerReference w:type="default" r:id="rId183"/>
          <w:headerReference w:type="first" r:id="rId184"/>
          <w:footerReference w:type="first" r:id="rId185"/>
          <w:type w:val="continuous"/>
          <w:pgSz w:w="12240" w:h="15840"/>
          <w:pgMar w:top="1440" w:right="1440" w:bottom="1440" w:left="1440" w:header="720" w:footer="720" w:gutter="0"/>
          <w:lnNumType w:countBy="1" w:restart="newSection"/>
          <w:cols w:space="720"/>
          <w:docGrid w:linePitch="360"/>
        </w:sectPr>
      </w:pPr>
    </w:p>
    <w:p w14:paraId="78F05E5C" w14:textId="77777777" w:rsidR="00760269" w:rsidRDefault="00760269" w:rsidP="00760269">
      <w:pPr>
        <w:widowControl w:val="0"/>
        <w:ind w:firstLine="720"/>
        <w:jc w:val="both"/>
      </w:pPr>
      <w:r>
        <w:rPr>
          <w:rFonts w:eastAsia="Calibri" w:cs="Times New Roman"/>
        </w:rPr>
        <w:t>[Repealed.]</w:t>
      </w:r>
    </w:p>
    <w:p w14:paraId="3860F039" w14:textId="77777777" w:rsidR="00760269" w:rsidRPr="001C67F6" w:rsidRDefault="00760269" w:rsidP="00760269">
      <w:pPr>
        <w:widowControl w:val="0"/>
        <w:suppressLineNumbers/>
        <w:ind w:left="720" w:hanging="720"/>
        <w:jc w:val="both"/>
        <w:outlineLvl w:val="3"/>
        <w:rPr>
          <w:rFonts w:eastAsia="Calibri" w:cs="Times New Roman"/>
          <w:b/>
        </w:rPr>
      </w:pPr>
      <w:r w:rsidRPr="001C67F6">
        <w:rPr>
          <w:rFonts w:eastAsia="Calibri" w:cs="Times New Roman"/>
          <w:b/>
        </w:rPr>
        <w:t>§17-26A-8. State road bonds lawful investments.</w:t>
      </w:r>
    </w:p>
    <w:p w14:paraId="79EC9DD5" w14:textId="77777777" w:rsidR="00760269" w:rsidRPr="001C67F6" w:rsidRDefault="00760269" w:rsidP="00760269">
      <w:pPr>
        <w:widowControl w:val="0"/>
        <w:ind w:firstLine="720"/>
        <w:jc w:val="both"/>
        <w:rPr>
          <w:rFonts w:eastAsia="Calibri" w:cs="Times New Roman"/>
        </w:rPr>
        <w:sectPr w:rsidR="00760269" w:rsidRPr="001C67F6" w:rsidSect="00760269">
          <w:headerReference w:type="even" r:id="rId186"/>
          <w:headerReference w:type="default" r:id="rId187"/>
          <w:footerReference w:type="even" r:id="rId188"/>
          <w:footerReference w:type="default" r:id="rId189"/>
          <w:headerReference w:type="first" r:id="rId190"/>
          <w:footerReference w:type="first" r:id="rId191"/>
          <w:type w:val="continuous"/>
          <w:pgSz w:w="12240" w:h="15840"/>
          <w:pgMar w:top="1440" w:right="1440" w:bottom="1440" w:left="1440" w:header="720" w:footer="720" w:gutter="0"/>
          <w:lnNumType w:countBy="1" w:restart="newSection"/>
          <w:cols w:space="720"/>
          <w:docGrid w:linePitch="360"/>
        </w:sectPr>
      </w:pPr>
    </w:p>
    <w:p w14:paraId="05700080" w14:textId="77777777" w:rsidR="00760269" w:rsidRDefault="00760269" w:rsidP="00760269">
      <w:pPr>
        <w:widowControl w:val="0"/>
        <w:ind w:firstLine="720"/>
        <w:jc w:val="both"/>
      </w:pPr>
      <w:r>
        <w:rPr>
          <w:rFonts w:eastAsia="Calibri" w:cs="Times New Roman"/>
        </w:rPr>
        <w:t>[Repealed.]</w:t>
      </w:r>
    </w:p>
    <w:p w14:paraId="34CFD564" w14:textId="77777777" w:rsidR="00760269" w:rsidRPr="00F61881" w:rsidRDefault="00760269" w:rsidP="00760269">
      <w:pPr>
        <w:widowControl w:val="0"/>
        <w:suppressLineNumbers/>
        <w:ind w:left="720" w:hanging="720"/>
        <w:jc w:val="both"/>
        <w:outlineLvl w:val="3"/>
        <w:rPr>
          <w:rFonts w:eastAsia="Calibri" w:cs="Times New Roman"/>
          <w:b/>
        </w:rPr>
      </w:pPr>
      <w:r w:rsidRPr="00F61881">
        <w:rPr>
          <w:rFonts w:eastAsia="Calibri" w:cs="Times New Roman"/>
          <w:b/>
        </w:rPr>
        <w:t>§17-26A-9. Refunding bonds.</w:t>
      </w:r>
    </w:p>
    <w:p w14:paraId="243A1B39" w14:textId="77777777" w:rsidR="00760269" w:rsidRPr="00F61881" w:rsidRDefault="00760269" w:rsidP="00760269">
      <w:pPr>
        <w:widowControl w:val="0"/>
        <w:ind w:firstLine="720"/>
        <w:jc w:val="both"/>
        <w:rPr>
          <w:rFonts w:eastAsia="Calibri" w:cs="Times New Roman"/>
        </w:rPr>
        <w:sectPr w:rsidR="00760269" w:rsidRPr="00F61881" w:rsidSect="00760269">
          <w:headerReference w:type="even" r:id="rId192"/>
          <w:headerReference w:type="default" r:id="rId193"/>
          <w:footerReference w:type="even" r:id="rId194"/>
          <w:footerReference w:type="default" r:id="rId195"/>
          <w:headerReference w:type="first" r:id="rId196"/>
          <w:footerReference w:type="first" r:id="rId197"/>
          <w:type w:val="continuous"/>
          <w:pgSz w:w="12240" w:h="15840"/>
          <w:pgMar w:top="1440" w:right="1440" w:bottom="1440" w:left="1440" w:header="720" w:footer="720" w:gutter="0"/>
          <w:lnNumType w:countBy="1" w:restart="newSection"/>
          <w:cols w:space="720"/>
          <w:docGrid w:linePitch="360"/>
        </w:sectPr>
      </w:pPr>
    </w:p>
    <w:p w14:paraId="64330E88" w14:textId="77777777" w:rsidR="00760269" w:rsidRDefault="00760269" w:rsidP="00760269">
      <w:pPr>
        <w:widowControl w:val="0"/>
        <w:ind w:firstLine="720"/>
        <w:jc w:val="both"/>
      </w:pPr>
      <w:r>
        <w:rPr>
          <w:rFonts w:eastAsia="Calibri" w:cs="Times New Roman"/>
        </w:rPr>
        <w:t>[Repealed.]</w:t>
      </w:r>
    </w:p>
    <w:p w14:paraId="15C1536C" w14:textId="77777777" w:rsidR="00760269" w:rsidRPr="006D5A50" w:rsidRDefault="00760269" w:rsidP="00760269">
      <w:pPr>
        <w:widowControl w:val="0"/>
        <w:suppressLineNumbers/>
        <w:ind w:left="720" w:hanging="720"/>
        <w:jc w:val="both"/>
        <w:outlineLvl w:val="3"/>
        <w:rPr>
          <w:rFonts w:eastAsia="Calibri" w:cs="Times New Roman"/>
          <w:b/>
        </w:rPr>
      </w:pPr>
      <w:r w:rsidRPr="006D5A50">
        <w:rPr>
          <w:rFonts w:eastAsia="Calibri" w:cs="Times New Roman"/>
          <w:b/>
        </w:rPr>
        <w:t>§17-26A-10. Termination or dissolution.</w:t>
      </w:r>
    </w:p>
    <w:p w14:paraId="34AA0BCF" w14:textId="77777777" w:rsidR="00760269" w:rsidRPr="006D5A50" w:rsidRDefault="00760269" w:rsidP="00760269">
      <w:pPr>
        <w:widowControl w:val="0"/>
        <w:ind w:firstLine="720"/>
        <w:jc w:val="both"/>
        <w:rPr>
          <w:rFonts w:eastAsia="Calibri" w:cs="Times New Roman"/>
        </w:rPr>
        <w:sectPr w:rsidR="00760269" w:rsidRPr="006D5A50" w:rsidSect="00760269">
          <w:headerReference w:type="even" r:id="rId198"/>
          <w:headerReference w:type="default" r:id="rId199"/>
          <w:footerReference w:type="even" r:id="rId200"/>
          <w:footerReference w:type="default" r:id="rId201"/>
          <w:headerReference w:type="first" r:id="rId202"/>
          <w:footerReference w:type="first" r:id="rId203"/>
          <w:type w:val="continuous"/>
          <w:pgSz w:w="12240" w:h="15840"/>
          <w:pgMar w:top="1440" w:right="1440" w:bottom="1440" w:left="1440" w:header="720" w:footer="720" w:gutter="0"/>
          <w:lnNumType w:countBy="1" w:restart="newSection"/>
          <w:cols w:space="720"/>
          <w:docGrid w:linePitch="360"/>
        </w:sectPr>
      </w:pPr>
    </w:p>
    <w:p w14:paraId="7A93D92A" w14:textId="77777777" w:rsidR="00760269" w:rsidRDefault="00760269" w:rsidP="00760269">
      <w:pPr>
        <w:widowControl w:val="0"/>
        <w:ind w:firstLine="720"/>
        <w:jc w:val="both"/>
      </w:pPr>
      <w:r>
        <w:rPr>
          <w:rFonts w:eastAsia="Calibri" w:cs="Times New Roman"/>
        </w:rPr>
        <w:t>[Repealed.]</w:t>
      </w:r>
    </w:p>
    <w:p w14:paraId="14FF1FB7" w14:textId="77777777" w:rsidR="00760269" w:rsidRPr="00B910EA" w:rsidRDefault="00760269" w:rsidP="00760269">
      <w:pPr>
        <w:widowControl w:val="0"/>
        <w:suppressLineNumbers/>
        <w:ind w:left="720" w:hanging="720"/>
        <w:jc w:val="both"/>
        <w:outlineLvl w:val="3"/>
        <w:rPr>
          <w:rFonts w:eastAsia="Calibri" w:cs="Times New Roman"/>
          <w:b/>
        </w:rPr>
      </w:pPr>
      <w:r w:rsidRPr="00B910EA">
        <w:rPr>
          <w:rFonts w:eastAsia="Calibri" w:cs="Times New Roman"/>
          <w:b/>
        </w:rPr>
        <w:t>§17-26A-11. Treasurer to determine financial advisor.</w:t>
      </w:r>
    </w:p>
    <w:p w14:paraId="1A7061E9" w14:textId="77777777" w:rsidR="00760269" w:rsidRPr="00B910EA" w:rsidRDefault="00760269" w:rsidP="00760269">
      <w:pPr>
        <w:widowControl w:val="0"/>
        <w:ind w:firstLine="720"/>
        <w:jc w:val="both"/>
        <w:rPr>
          <w:rFonts w:eastAsia="Calibri" w:cs="Times New Roman"/>
        </w:rPr>
        <w:sectPr w:rsidR="00760269" w:rsidRPr="00B910EA" w:rsidSect="00760269">
          <w:headerReference w:type="even" r:id="rId204"/>
          <w:headerReference w:type="default" r:id="rId205"/>
          <w:footerReference w:type="even" r:id="rId206"/>
          <w:footerReference w:type="default" r:id="rId207"/>
          <w:headerReference w:type="first" r:id="rId208"/>
          <w:footerReference w:type="first" r:id="rId209"/>
          <w:type w:val="continuous"/>
          <w:pgSz w:w="12240" w:h="15840"/>
          <w:pgMar w:top="1440" w:right="1440" w:bottom="1440" w:left="1440" w:header="720" w:footer="720" w:gutter="0"/>
          <w:lnNumType w:countBy="1" w:restart="newSection"/>
          <w:cols w:space="720"/>
          <w:docGrid w:linePitch="360"/>
        </w:sectPr>
      </w:pPr>
    </w:p>
    <w:p w14:paraId="6468E47C" w14:textId="77777777" w:rsidR="00760269" w:rsidRDefault="00760269" w:rsidP="00760269">
      <w:pPr>
        <w:widowControl w:val="0"/>
        <w:ind w:firstLine="720"/>
        <w:jc w:val="both"/>
      </w:pPr>
      <w:r>
        <w:rPr>
          <w:rFonts w:eastAsia="Calibri" w:cs="Times New Roman"/>
        </w:rPr>
        <w:t>[Repealed.]</w:t>
      </w:r>
    </w:p>
    <w:p w14:paraId="271255C5" w14:textId="77777777" w:rsidR="00760269" w:rsidRPr="001B617B" w:rsidRDefault="00760269" w:rsidP="00760269">
      <w:pPr>
        <w:widowControl w:val="0"/>
        <w:suppressLineNumbers/>
        <w:ind w:left="720" w:hanging="720"/>
        <w:jc w:val="both"/>
        <w:outlineLvl w:val="3"/>
        <w:rPr>
          <w:rFonts w:eastAsia="Calibri" w:cs="Times New Roman"/>
          <w:b/>
        </w:rPr>
      </w:pPr>
      <w:r w:rsidRPr="001B617B">
        <w:rPr>
          <w:rFonts w:eastAsia="Calibri" w:cs="Times New Roman"/>
          <w:b/>
        </w:rPr>
        <w:t>§17-26A-12. Governor to determine bond counsel.</w:t>
      </w:r>
    </w:p>
    <w:p w14:paraId="05712F8D" w14:textId="77777777" w:rsidR="00760269" w:rsidRPr="001B617B" w:rsidRDefault="00760269" w:rsidP="00760269">
      <w:pPr>
        <w:widowControl w:val="0"/>
        <w:ind w:firstLine="720"/>
        <w:jc w:val="both"/>
        <w:rPr>
          <w:rFonts w:eastAsia="Calibri" w:cs="Times New Roman"/>
        </w:rPr>
        <w:sectPr w:rsidR="00760269" w:rsidRPr="001B617B" w:rsidSect="00760269">
          <w:headerReference w:type="even" r:id="rId210"/>
          <w:headerReference w:type="default" r:id="rId211"/>
          <w:footerReference w:type="even" r:id="rId212"/>
          <w:footerReference w:type="default" r:id="rId213"/>
          <w:headerReference w:type="first" r:id="rId214"/>
          <w:footerReference w:type="first" r:id="rId215"/>
          <w:type w:val="continuous"/>
          <w:pgSz w:w="12240" w:h="15840"/>
          <w:pgMar w:top="1440" w:right="1440" w:bottom="1440" w:left="1440" w:header="720" w:footer="720" w:gutter="0"/>
          <w:lnNumType w:countBy="1" w:restart="newSection"/>
          <w:cols w:space="720"/>
          <w:docGrid w:linePitch="360"/>
        </w:sectPr>
      </w:pPr>
    </w:p>
    <w:p w14:paraId="6239E48D" w14:textId="77777777" w:rsidR="00760269" w:rsidRDefault="00760269" w:rsidP="00760269">
      <w:pPr>
        <w:widowControl w:val="0"/>
        <w:ind w:firstLine="720"/>
        <w:jc w:val="both"/>
      </w:pPr>
      <w:r>
        <w:rPr>
          <w:rFonts w:eastAsia="Calibri" w:cs="Times New Roman"/>
        </w:rPr>
        <w:t>[Repealed.]</w:t>
      </w:r>
    </w:p>
    <w:p w14:paraId="6201D521" w14:textId="77777777" w:rsidR="00760269" w:rsidRPr="00B02D40" w:rsidRDefault="00760269" w:rsidP="00760269">
      <w:pPr>
        <w:widowControl w:val="0"/>
        <w:suppressLineNumbers/>
        <w:ind w:left="720" w:hanging="720"/>
        <w:jc w:val="both"/>
        <w:outlineLvl w:val="3"/>
        <w:rPr>
          <w:rFonts w:eastAsia="Calibri" w:cs="Times New Roman"/>
          <w:b/>
        </w:rPr>
      </w:pPr>
      <w:r w:rsidRPr="00B02D40">
        <w:rPr>
          <w:rFonts w:eastAsia="Calibri" w:cs="Times New Roman"/>
          <w:b/>
        </w:rPr>
        <w:t>§17-26A-13. Approval of and payment of all necessary expenses.</w:t>
      </w:r>
    </w:p>
    <w:p w14:paraId="7B5A4001" w14:textId="77777777" w:rsidR="00760269" w:rsidRPr="00B02D40" w:rsidRDefault="00760269" w:rsidP="00760269">
      <w:pPr>
        <w:widowControl w:val="0"/>
        <w:ind w:firstLine="720"/>
        <w:jc w:val="both"/>
        <w:rPr>
          <w:rFonts w:eastAsia="Calibri" w:cs="Times New Roman"/>
        </w:rPr>
        <w:sectPr w:rsidR="00760269" w:rsidRPr="00B02D40" w:rsidSect="00760269">
          <w:headerReference w:type="even" r:id="rId216"/>
          <w:headerReference w:type="default" r:id="rId217"/>
          <w:footerReference w:type="even" r:id="rId218"/>
          <w:footerReference w:type="default" r:id="rId219"/>
          <w:headerReference w:type="first" r:id="rId220"/>
          <w:footerReference w:type="first" r:id="rId221"/>
          <w:type w:val="continuous"/>
          <w:pgSz w:w="12240" w:h="15840"/>
          <w:pgMar w:top="1440" w:right="1440" w:bottom="1440" w:left="1440" w:header="720" w:footer="720" w:gutter="0"/>
          <w:lnNumType w:countBy="1" w:restart="newSection"/>
          <w:cols w:space="720"/>
          <w:docGrid w:linePitch="360"/>
        </w:sectPr>
      </w:pPr>
    </w:p>
    <w:p w14:paraId="50567194" w14:textId="77777777" w:rsidR="00760269" w:rsidRDefault="00760269" w:rsidP="00760269">
      <w:pPr>
        <w:widowControl w:val="0"/>
        <w:ind w:firstLine="720"/>
        <w:jc w:val="both"/>
      </w:pPr>
      <w:r>
        <w:rPr>
          <w:rFonts w:eastAsia="Calibri" w:cs="Times New Roman"/>
        </w:rPr>
        <w:t>[Repealed.]</w:t>
      </w:r>
    </w:p>
    <w:p w14:paraId="1F50277D" w14:textId="77777777" w:rsidR="00760269" w:rsidRPr="00BC1A20" w:rsidRDefault="00760269" w:rsidP="00760269">
      <w:pPr>
        <w:widowControl w:val="0"/>
        <w:suppressLineNumbers/>
        <w:ind w:left="720" w:hanging="720"/>
        <w:jc w:val="both"/>
        <w:outlineLvl w:val="3"/>
        <w:rPr>
          <w:rFonts w:eastAsia="Calibri" w:cs="Times New Roman"/>
          <w:b/>
        </w:rPr>
      </w:pPr>
      <w:r w:rsidRPr="00BC1A20">
        <w:rPr>
          <w:rFonts w:eastAsia="Calibri" w:cs="Times New Roman"/>
          <w:b/>
        </w:rPr>
        <w:t>§17-26A-14. Dedication of taxes and fees.</w:t>
      </w:r>
    </w:p>
    <w:p w14:paraId="6107AF63" w14:textId="77777777" w:rsidR="00760269" w:rsidRPr="00BC1A20" w:rsidRDefault="00760269" w:rsidP="00760269">
      <w:pPr>
        <w:widowControl w:val="0"/>
        <w:ind w:firstLine="720"/>
        <w:jc w:val="both"/>
        <w:rPr>
          <w:rFonts w:eastAsia="Calibri" w:cs="Times New Roman"/>
        </w:rPr>
        <w:sectPr w:rsidR="00760269" w:rsidRPr="00BC1A20" w:rsidSect="00760269">
          <w:headerReference w:type="even" r:id="rId222"/>
          <w:headerReference w:type="default" r:id="rId223"/>
          <w:footerReference w:type="even" r:id="rId224"/>
          <w:footerReference w:type="default" r:id="rId225"/>
          <w:headerReference w:type="first" r:id="rId226"/>
          <w:footerReference w:type="first" r:id="rId227"/>
          <w:type w:val="continuous"/>
          <w:pgSz w:w="12240" w:h="15840"/>
          <w:pgMar w:top="1440" w:right="1440" w:bottom="1440" w:left="1440" w:header="720" w:footer="720" w:gutter="0"/>
          <w:lnNumType w:countBy="1" w:restart="newSection"/>
          <w:cols w:space="720"/>
          <w:docGrid w:linePitch="360"/>
        </w:sectPr>
      </w:pPr>
    </w:p>
    <w:p w14:paraId="4A765088" w14:textId="79860681" w:rsidR="005D1C18" w:rsidRPr="005D1C18" w:rsidRDefault="00760269" w:rsidP="007C7B22">
      <w:pPr>
        <w:widowControl w:val="0"/>
        <w:ind w:firstLine="720"/>
        <w:jc w:val="both"/>
      </w:pPr>
      <w:r>
        <w:rPr>
          <w:rFonts w:eastAsia="Calibri" w:cs="Times New Roman"/>
        </w:rPr>
        <w:t>[Repealed.]</w:t>
      </w:r>
    </w:p>
    <w:p w14:paraId="70BEF125" w14:textId="77777777" w:rsidR="00FF54B4" w:rsidRDefault="00FF54B4" w:rsidP="00D93820">
      <w:pPr>
        <w:sectPr w:rsidR="00FF54B4" w:rsidSect="00146B60">
          <w:type w:val="continuous"/>
          <w:pgSz w:w="12240" w:h="15840"/>
          <w:pgMar w:top="1440" w:right="1440" w:bottom="1440" w:left="1440" w:header="1440" w:footer="1440" w:gutter="0"/>
          <w:cols w:space="720"/>
          <w:noEndnote/>
        </w:sectPr>
      </w:pPr>
    </w:p>
    <w:p w14:paraId="7CC239C5" w14:textId="6655E2F5" w:rsidR="00FF54B4" w:rsidRDefault="00FF54B4" w:rsidP="0074476D">
      <w:pPr>
        <w:pStyle w:val="ChapterHeading"/>
      </w:pPr>
      <w:r>
        <w:t>CHAPTER 31. CORPORATIONS.</w:t>
      </w:r>
    </w:p>
    <w:p w14:paraId="6A3EA895" w14:textId="77777777" w:rsidR="00FF54B4" w:rsidRDefault="00FF54B4" w:rsidP="001A55E1">
      <w:pPr>
        <w:pStyle w:val="ArticleHeading"/>
        <w:sectPr w:rsidR="00FF54B4" w:rsidSect="00FF54B4">
          <w:type w:val="continuous"/>
          <w:pgSz w:w="12240" w:h="15840"/>
          <w:pgMar w:top="1440" w:right="1440" w:bottom="1440" w:left="1440" w:header="1440" w:footer="1440" w:gutter="0"/>
          <w:cols w:space="720"/>
          <w:noEndnote/>
        </w:sectPr>
      </w:pPr>
      <w:r>
        <w:t>ARTICLE 15B. INFRASTRUCTURE BONDS.</w:t>
      </w:r>
    </w:p>
    <w:p w14:paraId="0FC09C2C" w14:textId="7E5590E4" w:rsidR="00760269" w:rsidRDefault="00760269" w:rsidP="00760269">
      <w:pPr>
        <w:pStyle w:val="SectionHeading"/>
      </w:pPr>
      <w:r>
        <w:t>§31-15B-1. Definitions.</w:t>
      </w:r>
    </w:p>
    <w:p w14:paraId="6B33F523" w14:textId="77777777" w:rsidR="00760269" w:rsidRDefault="00760269" w:rsidP="00760269">
      <w:pPr>
        <w:pStyle w:val="SectionBody"/>
        <w:sectPr w:rsidR="00760269" w:rsidSect="00760269">
          <w:headerReference w:type="even" r:id="rId228"/>
          <w:headerReference w:type="default" r:id="rId229"/>
          <w:footerReference w:type="even" r:id="rId230"/>
          <w:footerReference w:type="default" r:id="rId231"/>
          <w:headerReference w:type="first" r:id="rId232"/>
          <w:footerReference w:type="first" r:id="rId233"/>
          <w:type w:val="continuous"/>
          <w:pgSz w:w="12240" w:h="15840"/>
          <w:pgMar w:top="1440" w:right="1440" w:bottom="1440" w:left="1440" w:header="720" w:footer="720" w:gutter="0"/>
          <w:lnNumType w:countBy="1" w:restart="newSection"/>
          <w:cols w:space="720"/>
          <w:docGrid w:linePitch="360"/>
        </w:sectPr>
      </w:pPr>
      <w:r>
        <w:t>[Repealed.]</w:t>
      </w:r>
    </w:p>
    <w:p w14:paraId="43501F8C" w14:textId="77777777" w:rsidR="00760269" w:rsidRDefault="00760269" w:rsidP="00760269">
      <w:pPr>
        <w:pStyle w:val="SectionHeading"/>
      </w:pPr>
      <w:r>
        <w:t>§31-15B-2. Infrastructure general obligation bonds; amount; when may issue.</w:t>
      </w:r>
    </w:p>
    <w:p w14:paraId="73D723FC" w14:textId="77777777" w:rsidR="00760269" w:rsidRDefault="00760269" w:rsidP="00760269">
      <w:pPr>
        <w:pStyle w:val="SectionBody"/>
        <w:sectPr w:rsidR="00760269" w:rsidSect="00760269">
          <w:type w:val="continuous"/>
          <w:pgSz w:w="12240" w:h="15840"/>
          <w:pgMar w:top="1440" w:right="1440" w:bottom="1440" w:left="1440" w:header="1440" w:footer="1440" w:gutter="0"/>
          <w:lnNumType w:countBy="1" w:restart="newSection"/>
          <w:cols w:space="720"/>
          <w:noEndnote/>
          <w:docGrid w:linePitch="299"/>
        </w:sectPr>
      </w:pPr>
      <w:r>
        <w:t>[Repealed.]</w:t>
      </w:r>
    </w:p>
    <w:p w14:paraId="1F8C6A7E" w14:textId="77777777" w:rsidR="00760269" w:rsidRDefault="00760269" w:rsidP="00760269">
      <w:pPr>
        <w:pStyle w:val="SectionHeading"/>
      </w:pPr>
      <w:r>
        <w:t>§31-15B-3. Creation of debt service fund; disbursements to pay debt service on infrastructure general obligation bonds.</w:t>
      </w:r>
    </w:p>
    <w:p w14:paraId="68DE25A2" w14:textId="77777777" w:rsidR="00760269" w:rsidRDefault="00760269" w:rsidP="00760269">
      <w:pPr>
        <w:pStyle w:val="SectionBody"/>
        <w:sectPr w:rsidR="00760269" w:rsidSect="00760269">
          <w:type w:val="continuous"/>
          <w:pgSz w:w="12240" w:h="15840"/>
          <w:pgMar w:top="1440" w:right="1440" w:bottom="1440" w:left="1440" w:header="1440" w:footer="1440" w:gutter="0"/>
          <w:lnNumType w:countBy="1" w:restart="newSection"/>
          <w:cols w:space="720"/>
          <w:noEndnote/>
          <w:docGrid w:linePitch="299"/>
        </w:sectPr>
      </w:pPr>
      <w:r>
        <w:t>[Repealed.]</w:t>
      </w:r>
    </w:p>
    <w:p w14:paraId="2D56AB18" w14:textId="77777777" w:rsidR="00760269" w:rsidRDefault="00760269" w:rsidP="00760269">
      <w:pPr>
        <w:pStyle w:val="SectionHeading"/>
      </w:pPr>
      <w:r>
        <w:t>§31-15B-4. Infrastructure general obligation debt service fund; sources used to pay bonds and interest; investment of remainder.</w:t>
      </w:r>
    </w:p>
    <w:p w14:paraId="70EE7921" w14:textId="77777777" w:rsidR="00760269" w:rsidRDefault="00760269" w:rsidP="00760269">
      <w:pPr>
        <w:pStyle w:val="SectionBody"/>
        <w:sectPr w:rsidR="00760269" w:rsidSect="009F70B2">
          <w:type w:val="continuous"/>
          <w:pgSz w:w="12240" w:h="15840"/>
          <w:pgMar w:top="1440" w:right="1440" w:bottom="1440" w:left="1440" w:header="720" w:footer="1440" w:gutter="0"/>
          <w:lnNumType w:countBy="1" w:restart="newSection"/>
          <w:cols w:space="720"/>
          <w:noEndnote/>
          <w:docGrid w:linePitch="299"/>
        </w:sectPr>
      </w:pPr>
      <w:r>
        <w:t>[Repealed.]</w:t>
      </w:r>
    </w:p>
    <w:p w14:paraId="07A9D6C9" w14:textId="77777777" w:rsidR="00760269" w:rsidRDefault="00760269" w:rsidP="00760269">
      <w:pPr>
        <w:pStyle w:val="SectionHeading"/>
      </w:pPr>
      <w:r>
        <w:t>§31-15B-5. Covenants of state.</w:t>
      </w:r>
    </w:p>
    <w:p w14:paraId="19A190CC" w14:textId="77777777" w:rsidR="00760269" w:rsidRDefault="00760269" w:rsidP="00760269">
      <w:pPr>
        <w:pStyle w:val="SectionBody"/>
        <w:sectPr w:rsidR="00760269" w:rsidSect="00760269">
          <w:type w:val="continuous"/>
          <w:pgSz w:w="12240" w:h="15840"/>
          <w:pgMar w:top="1440" w:right="1440" w:bottom="1440" w:left="1440" w:header="1440" w:footer="1440" w:gutter="0"/>
          <w:lnNumType w:countBy="1" w:restart="newSection"/>
          <w:cols w:space="720"/>
          <w:noEndnote/>
          <w:docGrid w:linePitch="299"/>
        </w:sectPr>
      </w:pPr>
      <w:r>
        <w:t>[Repealed.]</w:t>
      </w:r>
    </w:p>
    <w:p w14:paraId="663CA94A" w14:textId="77777777" w:rsidR="00760269" w:rsidRDefault="00760269" w:rsidP="00760269">
      <w:pPr>
        <w:pStyle w:val="SectionHeading"/>
      </w:pPr>
      <w:r>
        <w:t>§31-15B-6. Sale by Governor; minimum price.</w:t>
      </w:r>
    </w:p>
    <w:p w14:paraId="40376B27" w14:textId="77777777" w:rsidR="00760269" w:rsidRDefault="00760269" w:rsidP="00760269">
      <w:pPr>
        <w:pStyle w:val="SectionBody"/>
        <w:sectPr w:rsidR="00760269" w:rsidSect="00CE4C7D">
          <w:type w:val="continuous"/>
          <w:pgSz w:w="12240" w:h="15840"/>
          <w:pgMar w:top="1440" w:right="1440" w:bottom="1440" w:left="1440" w:header="720" w:footer="1440" w:gutter="0"/>
          <w:lnNumType w:countBy="1" w:restart="newSection"/>
          <w:cols w:space="720"/>
          <w:noEndnote/>
          <w:docGrid w:linePitch="299"/>
        </w:sectPr>
      </w:pPr>
      <w:r>
        <w:t>[Repealed.]</w:t>
      </w:r>
    </w:p>
    <w:p w14:paraId="291686E5" w14:textId="77777777" w:rsidR="00760269" w:rsidRDefault="00760269" w:rsidP="00760269">
      <w:pPr>
        <w:pStyle w:val="SectionHeading"/>
      </w:pPr>
      <w:r>
        <w:t>§31-15B-7. Prohibition on funds inuring to the benefit of or being distributable to directors or officers; transactions between the council and West Virginia water development authority and directors or officers having certain interests in such transactions.</w:t>
      </w:r>
    </w:p>
    <w:p w14:paraId="6041BCDB" w14:textId="77777777" w:rsidR="00760269" w:rsidRDefault="00760269" w:rsidP="00760269">
      <w:pPr>
        <w:pStyle w:val="SectionBody"/>
        <w:sectPr w:rsidR="00760269" w:rsidSect="00CE4C7D">
          <w:type w:val="continuous"/>
          <w:pgSz w:w="12240" w:h="15840"/>
          <w:pgMar w:top="1440" w:right="1440" w:bottom="1440" w:left="1440" w:header="720" w:footer="720" w:gutter="0"/>
          <w:lnNumType w:countBy="1" w:restart="newSection"/>
          <w:cols w:space="720"/>
          <w:noEndnote/>
          <w:docGrid w:linePitch="299"/>
        </w:sectPr>
      </w:pPr>
      <w:r>
        <w:t>[Repealed.]</w:t>
      </w:r>
    </w:p>
    <w:p w14:paraId="54F70A34" w14:textId="77777777" w:rsidR="00760269" w:rsidRDefault="00760269" w:rsidP="00760269">
      <w:pPr>
        <w:pStyle w:val="SectionHeading"/>
      </w:pPr>
      <w:r>
        <w:t>§31-15B-8. Infrastructure bonds lawful investments.</w:t>
      </w:r>
    </w:p>
    <w:p w14:paraId="244F5545" w14:textId="77777777" w:rsidR="00760269" w:rsidRDefault="00760269" w:rsidP="00760269">
      <w:pPr>
        <w:pStyle w:val="SectionBody"/>
        <w:sectPr w:rsidR="00760269" w:rsidSect="003856B0">
          <w:type w:val="continuous"/>
          <w:pgSz w:w="12240" w:h="15840"/>
          <w:pgMar w:top="1440" w:right="1440" w:bottom="1440" w:left="1440" w:header="720" w:footer="720" w:gutter="0"/>
          <w:lnNumType w:countBy="1" w:restart="newSection"/>
          <w:cols w:space="720"/>
          <w:noEndnote/>
          <w:docGrid w:linePitch="299"/>
        </w:sectPr>
      </w:pPr>
      <w:r>
        <w:t>[Repealed.]</w:t>
      </w:r>
    </w:p>
    <w:p w14:paraId="1286EC85" w14:textId="77777777" w:rsidR="00760269" w:rsidRDefault="00760269" w:rsidP="00760269">
      <w:pPr>
        <w:pStyle w:val="SectionHeading"/>
      </w:pPr>
      <w:r>
        <w:t>§31-15B-9. Refunding bonds.</w:t>
      </w:r>
    </w:p>
    <w:p w14:paraId="5D2C637C" w14:textId="77777777" w:rsidR="00760269" w:rsidRDefault="00760269" w:rsidP="00760269">
      <w:pPr>
        <w:pStyle w:val="SectionBody"/>
        <w:sectPr w:rsidR="00760269" w:rsidSect="00530461">
          <w:type w:val="continuous"/>
          <w:pgSz w:w="12240" w:h="15840"/>
          <w:pgMar w:top="1440" w:right="1440" w:bottom="1440" w:left="1440" w:header="720" w:footer="720" w:gutter="0"/>
          <w:lnNumType w:countBy="1" w:restart="newSection"/>
          <w:cols w:space="720"/>
          <w:noEndnote/>
          <w:docGrid w:linePitch="299"/>
        </w:sectPr>
      </w:pPr>
      <w:r>
        <w:t>[Repealed.]</w:t>
      </w:r>
    </w:p>
    <w:p w14:paraId="0AF17C98" w14:textId="77777777" w:rsidR="00760269" w:rsidRDefault="00760269" w:rsidP="00760269">
      <w:pPr>
        <w:pStyle w:val="SectionHeading"/>
      </w:pPr>
      <w:r>
        <w:t>§31-15B-10. Termination or dissolution.</w:t>
      </w:r>
    </w:p>
    <w:p w14:paraId="6D457FF3" w14:textId="77777777" w:rsidR="00760269" w:rsidRDefault="00760269" w:rsidP="00760269">
      <w:pPr>
        <w:pStyle w:val="SectionBody"/>
        <w:sectPr w:rsidR="00760269" w:rsidSect="00760269">
          <w:type w:val="continuous"/>
          <w:pgSz w:w="12240" w:h="15840"/>
          <w:pgMar w:top="1440" w:right="1440" w:bottom="1440" w:left="1440" w:header="1440" w:footer="1440" w:gutter="0"/>
          <w:lnNumType w:countBy="1" w:restart="newSection"/>
          <w:cols w:space="720"/>
          <w:noEndnote/>
          <w:docGrid w:linePitch="299"/>
        </w:sectPr>
      </w:pPr>
      <w:r>
        <w:t>[Repealed.]</w:t>
      </w:r>
    </w:p>
    <w:p w14:paraId="1E4A77FA" w14:textId="77777777" w:rsidR="00760269" w:rsidRDefault="00760269" w:rsidP="00760269">
      <w:pPr>
        <w:pStyle w:val="SectionHeading"/>
      </w:pPr>
      <w:r>
        <w:t>§31-15B-11. Treasurer to determine financial advisor.</w:t>
      </w:r>
    </w:p>
    <w:p w14:paraId="29E97E79" w14:textId="77777777" w:rsidR="00760269" w:rsidRDefault="00760269" w:rsidP="00760269">
      <w:pPr>
        <w:pStyle w:val="SectionBody"/>
        <w:sectPr w:rsidR="00760269" w:rsidSect="00760269">
          <w:type w:val="continuous"/>
          <w:pgSz w:w="12240" w:h="15840"/>
          <w:pgMar w:top="1440" w:right="1440" w:bottom="1440" w:left="1440" w:header="1440" w:footer="1440" w:gutter="0"/>
          <w:lnNumType w:countBy="1" w:restart="newSection"/>
          <w:cols w:space="720"/>
          <w:noEndnote/>
          <w:docGrid w:linePitch="299"/>
        </w:sectPr>
      </w:pPr>
      <w:r>
        <w:t>[Repealed.]</w:t>
      </w:r>
    </w:p>
    <w:p w14:paraId="7DA5BAD3" w14:textId="77777777" w:rsidR="00760269" w:rsidRDefault="00760269" w:rsidP="00760269">
      <w:pPr>
        <w:pStyle w:val="SectionHeading"/>
      </w:pPr>
      <w:r>
        <w:t>§31-15B-12. Governor to determine bond counsel.</w:t>
      </w:r>
    </w:p>
    <w:p w14:paraId="59FD2CCF" w14:textId="77777777" w:rsidR="00760269" w:rsidRDefault="00760269" w:rsidP="00760269">
      <w:pPr>
        <w:pStyle w:val="SectionBody"/>
        <w:sectPr w:rsidR="00760269" w:rsidSect="00760269">
          <w:type w:val="continuous"/>
          <w:pgSz w:w="12240" w:h="15840"/>
          <w:pgMar w:top="1440" w:right="1440" w:bottom="1440" w:left="1440" w:header="1440" w:footer="1440" w:gutter="0"/>
          <w:lnNumType w:countBy="1" w:restart="newSection"/>
          <w:cols w:space="720"/>
          <w:noEndnote/>
          <w:docGrid w:linePitch="299"/>
        </w:sectPr>
      </w:pPr>
      <w:r>
        <w:t>[Repealed.]</w:t>
      </w:r>
    </w:p>
    <w:p w14:paraId="60ACDA4A" w14:textId="77777777" w:rsidR="00760269" w:rsidRDefault="00760269" w:rsidP="00760269">
      <w:pPr>
        <w:pStyle w:val="SectionHeading"/>
      </w:pPr>
      <w:r>
        <w:t>§31-15B-13. Approval and payment of all necessary expenses.</w:t>
      </w:r>
    </w:p>
    <w:p w14:paraId="1C622C08" w14:textId="4A88BB89" w:rsidR="00D7629E" w:rsidRDefault="00760269" w:rsidP="00D7629E">
      <w:pPr>
        <w:pStyle w:val="SectionBody"/>
      </w:pPr>
      <w:r>
        <w:t>[Repealed.</w:t>
      </w:r>
      <w:r w:rsidR="00A174B8">
        <w:t>]</w:t>
      </w:r>
    </w:p>
    <w:p w14:paraId="54105EE1" w14:textId="77777777" w:rsidR="00F618C4" w:rsidRDefault="00F618C4" w:rsidP="00724C8A">
      <w:pPr>
        <w:suppressLineNumbers/>
        <w:spacing w:after="220" w:line="240" w:lineRule="auto"/>
        <w:ind w:left="720" w:right="720"/>
        <w:jc w:val="both"/>
        <w:rPr>
          <w:rFonts w:cs="Arial"/>
          <w:color w:val="auto"/>
          <w:sz w:val="20"/>
        </w:rPr>
      </w:pPr>
    </w:p>
    <w:p w14:paraId="1E0082DC" w14:textId="3CB239D7" w:rsidR="00D7629E" w:rsidRPr="00724C8A" w:rsidRDefault="00D7629E" w:rsidP="00724C8A">
      <w:pPr>
        <w:suppressLineNumbers/>
        <w:spacing w:after="220" w:line="240" w:lineRule="auto"/>
        <w:ind w:left="720" w:right="720"/>
        <w:jc w:val="both"/>
        <w:rPr>
          <w:rFonts w:cs="Arial"/>
          <w:color w:val="auto"/>
          <w:sz w:val="20"/>
        </w:rPr>
      </w:pPr>
      <w:r w:rsidRPr="006D5F16">
        <w:rPr>
          <w:rFonts w:cs="Arial"/>
          <w:color w:val="auto"/>
          <w:sz w:val="20"/>
        </w:rPr>
        <w:t xml:space="preserve">NOTE: The purpose of this bill </w:t>
      </w:r>
      <w:r w:rsidR="00F618C4">
        <w:rPr>
          <w:rFonts w:cs="Arial"/>
          <w:color w:val="auto"/>
          <w:sz w:val="20"/>
        </w:rPr>
        <w:t xml:space="preserve">relates </w:t>
      </w:r>
      <w:r w:rsidR="006D5F16" w:rsidRPr="006D5F16">
        <w:rPr>
          <w:rFonts w:cs="Arial"/>
          <w:color w:val="auto"/>
          <w:sz w:val="20"/>
        </w:rPr>
        <w:t>generally to bonded indebtedness of the State of West Virginia; requir</w:t>
      </w:r>
      <w:r w:rsidR="00F618C4">
        <w:rPr>
          <w:rFonts w:cs="Arial"/>
          <w:color w:val="auto"/>
          <w:sz w:val="20"/>
        </w:rPr>
        <w:t>es</w:t>
      </w:r>
      <w:r w:rsidR="006D5F16" w:rsidRPr="006D5F16">
        <w:rPr>
          <w:rFonts w:cs="Arial"/>
          <w:color w:val="auto"/>
          <w:sz w:val="20"/>
        </w:rPr>
        <w:t xml:space="preserve"> recommendation from the State Treasurer prior to issuing refunding bonds beginning on a certain date; authori</w:t>
      </w:r>
      <w:r w:rsidR="00970C5A">
        <w:rPr>
          <w:rFonts w:cs="Arial"/>
          <w:color w:val="auto"/>
          <w:sz w:val="20"/>
        </w:rPr>
        <w:t>zes</w:t>
      </w:r>
      <w:r w:rsidR="006D5F16" w:rsidRPr="006D5F16">
        <w:rPr>
          <w:rFonts w:cs="Arial"/>
          <w:color w:val="auto"/>
          <w:sz w:val="20"/>
        </w:rPr>
        <w:t xml:space="preserve"> legislative rules related to refunding bonds, includ</w:t>
      </w:r>
      <w:r w:rsidR="00970C5A">
        <w:rPr>
          <w:rFonts w:cs="Arial"/>
          <w:color w:val="auto"/>
          <w:sz w:val="20"/>
        </w:rPr>
        <w:t>es</w:t>
      </w:r>
      <w:r w:rsidR="006D5F16" w:rsidRPr="006D5F16">
        <w:rPr>
          <w:rFonts w:cs="Arial"/>
          <w:color w:val="auto"/>
          <w:sz w:val="20"/>
        </w:rPr>
        <w:t xml:space="preserve"> emergency rules for a limited period; set</w:t>
      </w:r>
      <w:r w:rsidR="00970C5A">
        <w:rPr>
          <w:rFonts w:cs="Arial"/>
          <w:color w:val="auto"/>
          <w:sz w:val="20"/>
        </w:rPr>
        <w:t>s</w:t>
      </w:r>
      <w:r w:rsidR="006D5F16" w:rsidRPr="006D5F16">
        <w:rPr>
          <w:rFonts w:cs="Arial"/>
          <w:color w:val="auto"/>
          <w:sz w:val="20"/>
        </w:rPr>
        <w:t xml:space="preserve"> forth legislative intent and findings; defi</w:t>
      </w:r>
      <w:r w:rsidR="00970C5A">
        <w:rPr>
          <w:rFonts w:cs="Arial"/>
          <w:color w:val="auto"/>
          <w:sz w:val="20"/>
        </w:rPr>
        <w:t>nes</w:t>
      </w:r>
      <w:r w:rsidR="006D5F16" w:rsidRPr="006D5F16">
        <w:rPr>
          <w:rFonts w:cs="Arial"/>
          <w:color w:val="auto"/>
          <w:sz w:val="20"/>
        </w:rPr>
        <w:t xml:space="preserve"> terms; clarif</w:t>
      </w:r>
      <w:r w:rsidR="00D34245">
        <w:rPr>
          <w:rFonts w:cs="Arial"/>
          <w:color w:val="auto"/>
          <w:sz w:val="20"/>
        </w:rPr>
        <w:t>ies</w:t>
      </w:r>
      <w:r w:rsidR="006D5F16" w:rsidRPr="006D5F16">
        <w:rPr>
          <w:rFonts w:cs="Arial"/>
          <w:color w:val="auto"/>
          <w:sz w:val="20"/>
        </w:rPr>
        <w:t xml:space="preserve"> application of new article; specif</w:t>
      </w:r>
      <w:r w:rsidR="00F81E17">
        <w:rPr>
          <w:rFonts w:cs="Arial"/>
          <w:color w:val="auto"/>
          <w:sz w:val="20"/>
        </w:rPr>
        <w:t>ies</w:t>
      </w:r>
      <w:r w:rsidR="006D5F16" w:rsidRPr="006D5F16">
        <w:rPr>
          <w:rFonts w:cs="Arial"/>
          <w:color w:val="auto"/>
          <w:sz w:val="20"/>
        </w:rPr>
        <w:t xml:space="preserve"> when the Treasurer may issue general obligation bonds; set</w:t>
      </w:r>
      <w:r w:rsidR="00F81E17">
        <w:rPr>
          <w:rFonts w:cs="Arial"/>
          <w:color w:val="auto"/>
          <w:sz w:val="20"/>
        </w:rPr>
        <w:t>s</w:t>
      </w:r>
      <w:r w:rsidR="006D5F16" w:rsidRPr="006D5F16">
        <w:rPr>
          <w:rFonts w:cs="Arial"/>
          <w:color w:val="auto"/>
          <w:sz w:val="20"/>
        </w:rPr>
        <w:t xml:space="preserve"> forth amount, form, and terms of general obligation bonds; declar</w:t>
      </w:r>
      <w:r w:rsidR="00F81E17">
        <w:rPr>
          <w:rFonts w:cs="Arial"/>
          <w:color w:val="auto"/>
          <w:sz w:val="20"/>
        </w:rPr>
        <w:t>es</w:t>
      </w:r>
      <w:r w:rsidR="006D5F16" w:rsidRPr="006D5F16">
        <w:rPr>
          <w:rFonts w:cs="Arial"/>
          <w:color w:val="auto"/>
          <w:sz w:val="20"/>
        </w:rPr>
        <w:t xml:space="preserve"> general obligation bonds to be covenants of the state and lawful investments; provid</w:t>
      </w:r>
      <w:r w:rsidR="00E95BEC">
        <w:rPr>
          <w:rFonts w:cs="Arial"/>
          <w:color w:val="auto"/>
          <w:sz w:val="20"/>
        </w:rPr>
        <w:t>es</w:t>
      </w:r>
      <w:r w:rsidR="006D5F16" w:rsidRPr="006D5F16">
        <w:rPr>
          <w:rFonts w:cs="Arial"/>
          <w:color w:val="auto"/>
          <w:sz w:val="20"/>
        </w:rPr>
        <w:t xml:space="preserve"> for manner of sale of general obligation bonds; requir</w:t>
      </w:r>
      <w:r w:rsidR="005871F1">
        <w:rPr>
          <w:rFonts w:cs="Arial"/>
          <w:color w:val="auto"/>
          <w:sz w:val="20"/>
        </w:rPr>
        <w:t>es</w:t>
      </w:r>
      <w:r w:rsidR="006D5F16" w:rsidRPr="006D5F16">
        <w:rPr>
          <w:rFonts w:cs="Arial"/>
          <w:color w:val="auto"/>
          <w:sz w:val="20"/>
        </w:rPr>
        <w:t xml:space="preserve"> creation of a debt service fund for each general obligation bond series; specif</w:t>
      </w:r>
      <w:r w:rsidR="005871F1">
        <w:rPr>
          <w:rFonts w:cs="Arial"/>
          <w:color w:val="auto"/>
          <w:sz w:val="20"/>
        </w:rPr>
        <w:t>ies</w:t>
      </w:r>
      <w:r w:rsidR="006D5F16" w:rsidRPr="006D5F16">
        <w:rPr>
          <w:rFonts w:cs="Arial"/>
          <w:color w:val="auto"/>
          <w:sz w:val="20"/>
        </w:rPr>
        <w:t xml:space="preserve"> permissible use of a debt service fund; authoriz</w:t>
      </w:r>
      <w:r w:rsidR="00C963A3">
        <w:rPr>
          <w:rFonts w:cs="Arial"/>
          <w:color w:val="auto"/>
          <w:sz w:val="20"/>
        </w:rPr>
        <w:t>es</w:t>
      </w:r>
      <w:r w:rsidR="006D5F16" w:rsidRPr="006D5F16">
        <w:rPr>
          <w:rFonts w:cs="Arial"/>
          <w:color w:val="auto"/>
          <w:sz w:val="20"/>
        </w:rPr>
        <w:t xml:space="preserve"> investment of a debt service fund; authoriz</w:t>
      </w:r>
      <w:r w:rsidR="00C963A3">
        <w:rPr>
          <w:rFonts w:cs="Arial"/>
          <w:color w:val="auto"/>
          <w:sz w:val="20"/>
        </w:rPr>
        <w:t xml:space="preserve">es </w:t>
      </w:r>
      <w:r w:rsidR="006D5F16" w:rsidRPr="006D5F16">
        <w:rPr>
          <w:rFonts w:cs="Arial"/>
          <w:color w:val="auto"/>
          <w:sz w:val="20"/>
        </w:rPr>
        <w:t>the Treasurer to issue certain refunding bonds; requir</w:t>
      </w:r>
      <w:r w:rsidR="00C963A3">
        <w:rPr>
          <w:rFonts w:cs="Arial"/>
          <w:color w:val="auto"/>
          <w:sz w:val="20"/>
        </w:rPr>
        <w:t>es</w:t>
      </w:r>
      <w:r w:rsidR="006D5F16" w:rsidRPr="006D5F16">
        <w:rPr>
          <w:rFonts w:cs="Arial"/>
          <w:color w:val="auto"/>
          <w:sz w:val="20"/>
        </w:rPr>
        <w:t xml:space="preserve"> the Treasurer to determine the bond counsel and financial advisor for general obligation bonds; exempt</w:t>
      </w:r>
      <w:r w:rsidR="00240421">
        <w:rPr>
          <w:rFonts w:cs="Arial"/>
          <w:color w:val="auto"/>
          <w:sz w:val="20"/>
        </w:rPr>
        <w:t>s</w:t>
      </w:r>
      <w:r w:rsidR="006D5F16" w:rsidRPr="006D5F16">
        <w:rPr>
          <w:rFonts w:cs="Arial"/>
          <w:color w:val="auto"/>
          <w:sz w:val="20"/>
        </w:rPr>
        <w:t xml:space="preserve"> selection of bond-related services from certain state purchasing requirements; authoriz</w:t>
      </w:r>
      <w:r w:rsidR="00F14C80">
        <w:rPr>
          <w:rFonts w:cs="Arial"/>
          <w:color w:val="auto"/>
          <w:sz w:val="20"/>
        </w:rPr>
        <w:t>es</w:t>
      </w:r>
      <w:r w:rsidR="006D5F16" w:rsidRPr="006D5F16">
        <w:rPr>
          <w:rFonts w:cs="Arial"/>
          <w:color w:val="auto"/>
          <w:sz w:val="20"/>
        </w:rPr>
        <w:t xml:space="preserve"> the Treasurer to pay general obligation bond issuance expenses from the debt service fund; prohibiting conflicts of interest; creat</w:t>
      </w:r>
      <w:r w:rsidR="00F14C80">
        <w:rPr>
          <w:rFonts w:cs="Arial"/>
          <w:color w:val="auto"/>
          <w:sz w:val="20"/>
        </w:rPr>
        <w:t>es</w:t>
      </w:r>
      <w:r w:rsidR="006D5F16" w:rsidRPr="006D5F16">
        <w:rPr>
          <w:rFonts w:cs="Arial"/>
          <w:color w:val="auto"/>
          <w:sz w:val="20"/>
        </w:rPr>
        <w:t xml:space="preserve"> a criminal misdemeanor offense and providing penalties for violation on conflict of interest provisions; authoriz</w:t>
      </w:r>
      <w:r w:rsidR="00F14C80">
        <w:rPr>
          <w:rFonts w:cs="Arial"/>
          <w:color w:val="auto"/>
          <w:sz w:val="20"/>
        </w:rPr>
        <w:t>es</w:t>
      </w:r>
      <w:r w:rsidR="006D5F16" w:rsidRPr="006D5F16">
        <w:rPr>
          <w:rFonts w:cs="Arial"/>
          <w:color w:val="auto"/>
          <w:sz w:val="20"/>
        </w:rPr>
        <w:t xml:space="preserve"> legislative rules related to general obligation bonds, including emergency rules; relocat</w:t>
      </w:r>
      <w:r w:rsidR="009F5559">
        <w:rPr>
          <w:rFonts w:cs="Arial"/>
          <w:color w:val="auto"/>
          <w:sz w:val="20"/>
        </w:rPr>
        <w:t>es</w:t>
      </w:r>
      <w:r w:rsidR="006D5F16" w:rsidRPr="006D5F16">
        <w:rPr>
          <w:rFonts w:cs="Arial"/>
          <w:color w:val="auto"/>
          <w:sz w:val="20"/>
        </w:rPr>
        <w:t xml:space="preserve"> statutory language concerning the state’s outstanding general obligation bonds to a single chapter of code; declar</w:t>
      </w:r>
      <w:r w:rsidR="009F5559">
        <w:rPr>
          <w:rFonts w:cs="Arial"/>
          <w:color w:val="auto"/>
          <w:sz w:val="20"/>
        </w:rPr>
        <w:t>es</w:t>
      </w:r>
      <w:r w:rsidR="006D5F16" w:rsidRPr="006D5F16">
        <w:rPr>
          <w:rFonts w:cs="Arial"/>
          <w:color w:val="auto"/>
          <w:sz w:val="20"/>
        </w:rPr>
        <w:t xml:space="preserve"> legislative intent; provid</w:t>
      </w:r>
      <w:r w:rsidR="009A682A">
        <w:rPr>
          <w:rFonts w:cs="Arial"/>
          <w:color w:val="auto"/>
          <w:sz w:val="20"/>
        </w:rPr>
        <w:t>es</w:t>
      </w:r>
      <w:r w:rsidR="006D5F16" w:rsidRPr="006D5F16">
        <w:rPr>
          <w:rFonts w:cs="Arial"/>
          <w:color w:val="auto"/>
          <w:sz w:val="20"/>
        </w:rPr>
        <w:t xml:space="preserve"> for statutory construction; and mak</w:t>
      </w:r>
      <w:r w:rsidR="009A682A">
        <w:rPr>
          <w:rFonts w:cs="Arial"/>
          <w:color w:val="auto"/>
          <w:sz w:val="20"/>
        </w:rPr>
        <w:t>es</w:t>
      </w:r>
      <w:r w:rsidR="006D5F16" w:rsidRPr="006D5F16">
        <w:rPr>
          <w:rFonts w:cs="Arial"/>
          <w:color w:val="auto"/>
          <w:sz w:val="20"/>
        </w:rPr>
        <w:t xml:space="preserve"> various technical corrections.</w:t>
      </w:r>
    </w:p>
    <w:p w14:paraId="74583E41" w14:textId="7CA258EA" w:rsidR="006865E9" w:rsidRPr="00303684" w:rsidRDefault="00D7629E" w:rsidP="009F70B2">
      <w:pPr>
        <w:pStyle w:val="Note"/>
      </w:pPr>
      <w:r w:rsidRPr="00AE48A0">
        <w:t>Strike-throughs indicate language that would be stricken from a heading or the present law and underscoring indicates new language that would be added.</w:t>
      </w:r>
      <w:r w:rsidR="009F70B2" w:rsidRPr="00303684">
        <w:t xml:space="preserve"> </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DBE8" w14:textId="77777777" w:rsidR="00671EB9" w:rsidRPr="00B844FE" w:rsidRDefault="00671EB9" w:rsidP="00B844FE">
      <w:r>
        <w:separator/>
      </w:r>
    </w:p>
  </w:endnote>
  <w:endnote w:type="continuationSeparator" w:id="0">
    <w:p w14:paraId="402F823A" w14:textId="77777777" w:rsidR="00671EB9" w:rsidRPr="00B844FE" w:rsidRDefault="00671E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417460" w:rsidRPr="00B844FE" w:rsidRDefault="0041746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2863AD" w14:textId="77777777" w:rsidR="00417460" w:rsidRDefault="00417460"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621" w14:textId="77777777" w:rsidR="001B47A9" w:rsidRPr="001B0659" w:rsidRDefault="001B47A9" w:rsidP="001B0659">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E46D" w14:textId="77777777" w:rsidR="00760269" w:rsidRPr="00B910EA" w:rsidRDefault="00760269" w:rsidP="00B910EA">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7A2F" w14:textId="77777777" w:rsidR="00760269" w:rsidRPr="001B617B" w:rsidRDefault="00760269" w:rsidP="001B617B">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AE5F" w14:textId="77777777" w:rsidR="00760269" w:rsidRPr="001B617B" w:rsidRDefault="00760269" w:rsidP="001B617B">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4AC0" w14:textId="77777777" w:rsidR="00760269" w:rsidRPr="001B617B" w:rsidRDefault="00760269" w:rsidP="001B617B">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A5AD" w14:textId="77777777" w:rsidR="00760269" w:rsidRPr="00B02D40" w:rsidRDefault="00760269" w:rsidP="00B02D40">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04B9" w14:textId="77777777" w:rsidR="00760269" w:rsidRPr="00B02D40" w:rsidRDefault="00760269" w:rsidP="00B02D40">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141B" w14:textId="77777777" w:rsidR="00760269" w:rsidRPr="00B02D40" w:rsidRDefault="00760269" w:rsidP="00B02D40">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D11" w14:textId="77777777" w:rsidR="00760269" w:rsidRPr="00BC1A20" w:rsidRDefault="00760269" w:rsidP="00BC1A20">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89393"/>
      <w:docPartObj>
        <w:docPartGallery w:val="Page Numbers (Bottom of Page)"/>
        <w:docPartUnique/>
      </w:docPartObj>
    </w:sdtPr>
    <w:sdtEndPr>
      <w:rPr>
        <w:noProof/>
      </w:rPr>
    </w:sdtEndPr>
    <w:sdtContent>
      <w:p w14:paraId="7B68BDD1" w14:textId="7587C5EC" w:rsidR="00530461" w:rsidRDefault="00530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AF3A" w14:textId="77777777" w:rsidR="00760269" w:rsidRPr="00BC1A20" w:rsidRDefault="00760269" w:rsidP="00BC1A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A727" w14:textId="77777777" w:rsidR="001B47A9" w:rsidRPr="001C67F6" w:rsidRDefault="001B47A9" w:rsidP="00146B60">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FBBB" w14:textId="77777777" w:rsidR="00760269" w:rsidRPr="00BC1A20" w:rsidRDefault="00760269" w:rsidP="00BC1A20">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508762"/>
      <w:docPartObj>
        <w:docPartGallery w:val="Page Numbers (Bottom of Page)"/>
        <w:docPartUnique/>
      </w:docPartObj>
    </w:sdtPr>
    <w:sdtEndPr>
      <w:rPr>
        <w:noProof/>
      </w:rPr>
    </w:sdtEndPr>
    <w:sdtContent>
      <w:p w14:paraId="436225E0" w14:textId="11A80383" w:rsidR="00760269" w:rsidRPr="00BC1A20" w:rsidRDefault="00CE4C7D" w:rsidP="00530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1D16" w14:textId="77777777" w:rsidR="00760269" w:rsidRPr="00BC1A20" w:rsidRDefault="00760269" w:rsidP="00BC1A2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3704" w14:textId="77777777" w:rsidR="001B47A9" w:rsidRPr="001C67F6" w:rsidRDefault="001B47A9" w:rsidP="00146B6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E63F" w14:textId="77777777" w:rsidR="00417460" w:rsidRPr="00F61881" w:rsidRDefault="00417460" w:rsidP="00146B6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10457"/>
      <w:docPartObj>
        <w:docPartGallery w:val="Page Numbers (Bottom of Page)"/>
        <w:docPartUnique/>
      </w:docPartObj>
    </w:sdtPr>
    <w:sdtEndPr>
      <w:rPr>
        <w:noProof/>
      </w:rPr>
    </w:sdtEndPr>
    <w:sdtContent>
      <w:p w14:paraId="0418D29C" w14:textId="301DF671"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A67B" w14:textId="77777777" w:rsidR="00417460" w:rsidRPr="00F61881" w:rsidRDefault="00417460" w:rsidP="00146B6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2FB8" w14:textId="77777777" w:rsidR="00417460" w:rsidRPr="00B910EA" w:rsidRDefault="00417460" w:rsidP="00146B6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0BFF" w14:textId="77777777" w:rsidR="00417460" w:rsidRPr="00B910EA" w:rsidRDefault="00417460" w:rsidP="00146B6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9189" w14:textId="77777777" w:rsidR="00417460" w:rsidRPr="00B910EA" w:rsidRDefault="00417460" w:rsidP="00146B6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D8BA" w14:textId="77777777" w:rsidR="00417460" w:rsidRPr="00B02D40" w:rsidRDefault="00417460" w:rsidP="00146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159560"/>
      <w:docPartObj>
        <w:docPartGallery w:val="Page Numbers (Bottom of Page)"/>
        <w:docPartUnique/>
      </w:docPartObj>
    </w:sdtPr>
    <w:sdtEndPr>
      <w:rPr>
        <w:noProof/>
      </w:rPr>
    </w:sdtEndPr>
    <w:sdtContent>
      <w:p w14:paraId="16A7790B" w14:textId="0831BBA0"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672533"/>
      <w:docPartObj>
        <w:docPartGallery w:val="Page Numbers (Bottom of Page)"/>
        <w:docPartUnique/>
      </w:docPartObj>
    </w:sdtPr>
    <w:sdtEndPr>
      <w:rPr>
        <w:noProof/>
      </w:rPr>
    </w:sdtEndPr>
    <w:sdtContent>
      <w:p w14:paraId="6A095EC3" w14:textId="59598564"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1922" w14:textId="77777777" w:rsidR="00417460" w:rsidRPr="00B02D40" w:rsidRDefault="00417460" w:rsidP="00146B6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F46A" w14:textId="77777777" w:rsidR="00D10A45" w:rsidRPr="00F24131" w:rsidRDefault="00D10A45" w:rsidP="00F2413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658446"/>
      <w:docPartObj>
        <w:docPartGallery w:val="Page Numbers (Bottom of Page)"/>
        <w:docPartUnique/>
      </w:docPartObj>
    </w:sdtPr>
    <w:sdtEndPr>
      <w:rPr>
        <w:noProof/>
      </w:rPr>
    </w:sdtEndPr>
    <w:sdtContent>
      <w:p w14:paraId="213287F1" w14:textId="3F5D07BC"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7FB6B" w14:textId="77777777" w:rsidR="00D10A45" w:rsidRPr="00F24131" w:rsidRDefault="00D10A45" w:rsidP="00F2413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F0C0" w14:textId="77777777" w:rsidR="00D10A45" w:rsidRPr="00F24131" w:rsidRDefault="00D10A45" w:rsidP="00F2413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31EA" w14:textId="77777777" w:rsidR="00417460" w:rsidRPr="009A5A16" w:rsidRDefault="00417460" w:rsidP="00146B6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AA30" w14:textId="77777777" w:rsidR="00417460" w:rsidRPr="009A5A16" w:rsidRDefault="00417460" w:rsidP="00146B6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98DD" w14:textId="77777777" w:rsidR="00417460" w:rsidRPr="009A5A16" w:rsidRDefault="00417460" w:rsidP="00146B6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2425" w14:textId="77777777" w:rsidR="00417460" w:rsidRPr="001B0659" w:rsidRDefault="00417460" w:rsidP="00146B6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39563"/>
      <w:docPartObj>
        <w:docPartGallery w:val="Page Numbers (Bottom of Page)"/>
        <w:docPartUnique/>
      </w:docPartObj>
    </w:sdtPr>
    <w:sdtEndPr>
      <w:rPr>
        <w:noProof/>
      </w:rPr>
    </w:sdtEndPr>
    <w:sdtContent>
      <w:p w14:paraId="0D350C27" w14:textId="50E04A67"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2007" w14:textId="77777777" w:rsidR="00EE6EB4" w:rsidRDefault="00EE6EB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FE08" w14:textId="77777777" w:rsidR="00417460" w:rsidRPr="001B0659" w:rsidRDefault="00417460" w:rsidP="00146B6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CE14" w14:textId="77777777" w:rsidR="00417460" w:rsidRPr="00A305FD" w:rsidRDefault="00417460" w:rsidP="00146B6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138961"/>
      <w:docPartObj>
        <w:docPartGallery w:val="Page Numbers (Bottom of Page)"/>
        <w:docPartUnique/>
      </w:docPartObj>
    </w:sdtPr>
    <w:sdtEndPr>
      <w:rPr>
        <w:noProof/>
      </w:rPr>
    </w:sdtEndPr>
    <w:sdtContent>
      <w:p w14:paraId="4D4E8234" w14:textId="23E1F55C"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5DB8" w14:textId="77777777" w:rsidR="00417460" w:rsidRPr="00A305FD" w:rsidRDefault="00417460" w:rsidP="00146B6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45C3" w14:textId="77777777" w:rsidR="00417460" w:rsidRPr="005E5FA3" w:rsidRDefault="00417460" w:rsidP="00146B6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14894"/>
      <w:docPartObj>
        <w:docPartGallery w:val="Page Numbers (Bottom of Page)"/>
        <w:docPartUnique/>
      </w:docPartObj>
    </w:sdtPr>
    <w:sdtEndPr>
      <w:rPr>
        <w:noProof/>
      </w:rPr>
    </w:sdtEndPr>
    <w:sdtContent>
      <w:p w14:paraId="4BB941A1" w14:textId="570B827B"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7C969" w14:textId="77777777" w:rsidR="00417460" w:rsidRPr="005E5FA3" w:rsidRDefault="00417460" w:rsidP="00146B6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666F" w14:textId="77777777" w:rsidR="00417460" w:rsidRPr="005E5FA3" w:rsidRDefault="00417460" w:rsidP="00146B6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5BD3" w14:textId="77777777" w:rsidR="00417460" w:rsidRPr="004F4378" w:rsidRDefault="00417460" w:rsidP="00146B6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495D" w14:textId="77777777" w:rsidR="00417460" w:rsidRPr="004F4378" w:rsidRDefault="00417460" w:rsidP="00146B6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8668" w14:textId="77777777" w:rsidR="00417460" w:rsidRPr="004F4378" w:rsidRDefault="00417460" w:rsidP="00146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CCB4" w14:textId="77777777" w:rsidR="00417460" w:rsidRPr="00DE5D5B" w:rsidRDefault="00417460" w:rsidP="00146B6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FB80" w14:textId="77777777" w:rsidR="00417460" w:rsidRPr="00DE5D5B" w:rsidRDefault="00417460" w:rsidP="00146B6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679558"/>
      <w:docPartObj>
        <w:docPartGallery w:val="Page Numbers (Bottom of Page)"/>
        <w:docPartUnique/>
      </w:docPartObj>
    </w:sdtPr>
    <w:sdtEndPr>
      <w:rPr>
        <w:noProof/>
      </w:rPr>
    </w:sdtEndPr>
    <w:sdtContent>
      <w:p w14:paraId="12A5F157" w14:textId="4CDE76BB" w:rsidR="009F70B2" w:rsidRDefault="009F7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C49B" w14:textId="77777777" w:rsidR="00417460" w:rsidRPr="00DE5D5B" w:rsidRDefault="00417460" w:rsidP="00146B6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E9D4" w14:textId="77777777" w:rsidR="00417460" w:rsidRPr="00F24131" w:rsidRDefault="00417460" w:rsidP="00146B6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47167"/>
      <w:docPartObj>
        <w:docPartGallery w:val="Page Numbers (Bottom of Page)"/>
        <w:docPartUnique/>
      </w:docPartObj>
    </w:sdtPr>
    <w:sdtEndPr>
      <w:rPr>
        <w:noProof/>
      </w:rPr>
    </w:sdtEndPr>
    <w:sdtContent>
      <w:p w14:paraId="24B7FAEA" w14:textId="7E862357"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2B1F97" w14:textId="77777777" w:rsidR="00417460" w:rsidRPr="00F24131" w:rsidRDefault="00417460" w:rsidP="00146B6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3139" w14:textId="77777777" w:rsidR="00417460" w:rsidRPr="00F24131" w:rsidRDefault="00417460" w:rsidP="00146B6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CB3D" w14:textId="77777777" w:rsidR="00417460" w:rsidRPr="001C67F6" w:rsidRDefault="00417460" w:rsidP="00146B6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B0D3" w14:textId="77777777" w:rsidR="00417460" w:rsidRPr="001C67F6" w:rsidRDefault="00417460" w:rsidP="00146B6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9687" w14:textId="77777777" w:rsidR="00417460" w:rsidRPr="001C67F6" w:rsidRDefault="00417460" w:rsidP="00146B6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8D96" w14:textId="77777777" w:rsidR="00417460" w:rsidRPr="00F61881" w:rsidRDefault="00417460" w:rsidP="00146B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01EE" w14:textId="77777777" w:rsidR="00417460" w:rsidRPr="00DE5D5B" w:rsidRDefault="00417460" w:rsidP="00146B6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1535" w14:textId="77777777" w:rsidR="00417460" w:rsidRPr="00F61881" w:rsidRDefault="00417460" w:rsidP="00146B6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F6B9" w14:textId="77777777" w:rsidR="00417460" w:rsidRPr="00F61881" w:rsidRDefault="00417460" w:rsidP="00146B6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4661" w14:textId="77777777" w:rsidR="00417460" w:rsidRPr="006D5A50" w:rsidRDefault="00417460" w:rsidP="00146B6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37501"/>
      <w:docPartObj>
        <w:docPartGallery w:val="Page Numbers (Bottom of Page)"/>
        <w:docPartUnique/>
      </w:docPartObj>
    </w:sdtPr>
    <w:sdtEndPr>
      <w:rPr>
        <w:noProof/>
      </w:rPr>
    </w:sdtEndPr>
    <w:sdtContent>
      <w:p w14:paraId="49A3A22D" w14:textId="65C979BD" w:rsidR="009F70B2" w:rsidRDefault="009F7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6CBC" w14:textId="77777777" w:rsidR="00417460" w:rsidRPr="006D5A50" w:rsidRDefault="00417460" w:rsidP="00146B6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0CC8" w14:textId="77777777" w:rsidR="00417460" w:rsidRPr="00B910EA" w:rsidRDefault="00417460" w:rsidP="00146B6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249640"/>
      <w:docPartObj>
        <w:docPartGallery w:val="Page Numbers (Bottom of Page)"/>
        <w:docPartUnique/>
      </w:docPartObj>
    </w:sdtPr>
    <w:sdtEndPr>
      <w:rPr>
        <w:noProof/>
      </w:rPr>
    </w:sdtEndPr>
    <w:sdtContent>
      <w:p w14:paraId="170F40BC" w14:textId="7B00B926"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509B3F" w14:textId="77777777" w:rsidR="00417460" w:rsidRPr="00B910EA" w:rsidRDefault="00417460" w:rsidP="00146B6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D2DA" w14:textId="77777777" w:rsidR="00417460" w:rsidRPr="00B910EA" w:rsidRDefault="00417460" w:rsidP="00146B6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08B9" w14:textId="77777777" w:rsidR="00417460" w:rsidRPr="001B617B" w:rsidRDefault="00417460" w:rsidP="00146B60">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A42A" w14:textId="77777777" w:rsidR="00417460" w:rsidRPr="001B617B" w:rsidRDefault="00417460" w:rsidP="00146B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F4F1" w14:textId="77777777" w:rsidR="00D10A45" w:rsidRPr="001C67F6" w:rsidRDefault="00D10A45" w:rsidP="00146B6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458D" w14:textId="77777777" w:rsidR="00417460" w:rsidRPr="001B617B" w:rsidRDefault="00417460" w:rsidP="00146B6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D30C" w14:textId="77777777" w:rsidR="00417460" w:rsidRPr="00B02D40" w:rsidRDefault="00417460" w:rsidP="00146B60">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65E3" w14:textId="77777777" w:rsidR="00417460" w:rsidRPr="00B02D40" w:rsidRDefault="00417460" w:rsidP="00146B60">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B27B" w14:textId="77777777" w:rsidR="00417460" w:rsidRPr="00B02D40" w:rsidRDefault="00417460" w:rsidP="00146B6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431B" w14:textId="77777777" w:rsidR="00417460" w:rsidRPr="00BC1A20" w:rsidRDefault="00417460" w:rsidP="00146B60">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568057"/>
      <w:docPartObj>
        <w:docPartGallery w:val="Page Numbers (Bottom of Page)"/>
        <w:docPartUnique/>
      </w:docPartObj>
    </w:sdtPr>
    <w:sdtEndPr>
      <w:rPr>
        <w:noProof/>
      </w:rPr>
    </w:sdtEndPr>
    <w:sdtContent>
      <w:p w14:paraId="58CA4D7C" w14:textId="51417F75" w:rsidR="009F70B2" w:rsidRDefault="009F7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764795"/>
      <w:docPartObj>
        <w:docPartGallery w:val="Page Numbers (Bottom of Page)"/>
        <w:docPartUnique/>
      </w:docPartObj>
    </w:sdtPr>
    <w:sdtEndPr>
      <w:rPr>
        <w:noProof/>
      </w:rPr>
    </w:sdtEndPr>
    <w:sdtContent>
      <w:p w14:paraId="6DDC512C" w14:textId="0D7037CB"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B2D68F" w14:textId="77777777" w:rsidR="00417460" w:rsidRPr="00BC1A20" w:rsidRDefault="00417460" w:rsidP="00146B60">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977528"/>
      <w:docPartObj>
        <w:docPartGallery w:val="Page Numbers (Bottom of Page)"/>
        <w:docPartUnique/>
      </w:docPartObj>
    </w:sdtPr>
    <w:sdtEndPr>
      <w:rPr>
        <w:noProof/>
      </w:rPr>
    </w:sdtEndPr>
    <w:sdtContent>
      <w:p w14:paraId="42CD6238" w14:textId="5E372129"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640B" w14:textId="77777777" w:rsidR="00760269" w:rsidRPr="009A5A16" w:rsidRDefault="00760269" w:rsidP="009A5A16">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E26A" w14:textId="77777777" w:rsidR="00760269" w:rsidRPr="009A5A16" w:rsidRDefault="00760269" w:rsidP="009A5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2955" w14:textId="77777777" w:rsidR="00D10A45" w:rsidRPr="001C67F6" w:rsidRDefault="00D10A45" w:rsidP="00146B60">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0FA3" w14:textId="77777777" w:rsidR="00760269" w:rsidRPr="009A5A16" w:rsidRDefault="00760269" w:rsidP="009A5A1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B856" w14:textId="77777777" w:rsidR="00760269" w:rsidRPr="001B0659" w:rsidRDefault="00760269" w:rsidP="001B0659">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009695"/>
      <w:docPartObj>
        <w:docPartGallery w:val="Page Numbers (Bottom of Page)"/>
        <w:docPartUnique/>
      </w:docPartObj>
    </w:sdtPr>
    <w:sdtEndPr>
      <w:rPr>
        <w:noProof/>
      </w:rPr>
    </w:sdtEndPr>
    <w:sdtContent>
      <w:p w14:paraId="0DD358A4" w14:textId="37E499BD" w:rsidR="00530461" w:rsidRDefault="00530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F85B" w14:textId="77777777" w:rsidR="00760269" w:rsidRPr="001B0659" w:rsidRDefault="00760269" w:rsidP="001B0659">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5F21" w14:textId="77777777" w:rsidR="00760269" w:rsidRPr="00A305FD" w:rsidRDefault="00760269" w:rsidP="00A305FD">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EBA7" w14:textId="77777777" w:rsidR="00760269" w:rsidRPr="00A305FD" w:rsidRDefault="00760269" w:rsidP="00A305FD">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B699" w14:textId="77777777" w:rsidR="00760269" w:rsidRPr="00A305FD" w:rsidRDefault="00760269" w:rsidP="00A305FD">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FEB0" w14:textId="77777777" w:rsidR="00760269" w:rsidRPr="005E5FA3" w:rsidRDefault="00760269" w:rsidP="005E5FA3">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E3E1" w14:textId="77777777" w:rsidR="00760269" w:rsidRPr="005E5FA3" w:rsidRDefault="00760269" w:rsidP="005E5FA3">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4B4D" w14:textId="77777777" w:rsidR="00760269" w:rsidRPr="005E5FA3" w:rsidRDefault="00760269" w:rsidP="005E5F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3841" w14:textId="77777777" w:rsidR="001B47A9" w:rsidRPr="001B0659" w:rsidRDefault="001B47A9" w:rsidP="001B0659">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43AE" w14:textId="77777777" w:rsidR="00760269" w:rsidRPr="004F4378" w:rsidRDefault="00760269" w:rsidP="004F4378">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E42A" w14:textId="77777777" w:rsidR="00760269" w:rsidRPr="004F4378" w:rsidRDefault="00760269" w:rsidP="004F4378">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08C2" w14:textId="77777777" w:rsidR="00760269" w:rsidRPr="004F4378" w:rsidRDefault="00760269" w:rsidP="004F4378">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F4D6" w14:textId="77777777" w:rsidR="00760269" w:rsidRPr="00DE5D5B" w:rsidRDefault="00760269" w:rsidP="00DE5D5B">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00E5" w14:textId="77777777" w:rsidR="00760269" w:rsidRPr="00DE5D5B" w:rsidRDefault="00760269" w:rsidP="00DE5D5B">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08B1" w14:textId="77777777" w:rsidR="00760269" w:rsidRPr="00DE5D5B" w:rsidRDefault="00760269" w:rsidP="00DE5D5B">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1E6A" w14:textId="77777777" w:rsidR="00760269" w:rsidRPr="00F24131" w:rsidRDefault="00760269" w:rsidP="00F24131">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C845" w14:textId="77777777" w:rsidR="00760269" w:rsidRPr="00F24131" w:rsidRDefault="00760269" w:rsidP="00F24131">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A3C4" w14:textId="77777777" w:rsidR="00760269" w:rsidRPr="00F24131" w:rsidRDefault="00760269" w:rsidP="00F24131">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890F" w14:textId="77777777" w:rsidR="00760269" w:rsidRPr="001C67F6" w:rsidRDefault="00760269" w:rsidP="001C67F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545937"/>
      <w:docPartObj>
        <w:docPartGallery w:val="Page Numbers (Bottom of Page)"/>
        <w:docPartUnique/>
      </w:docPartObj>
    </w:sdtPr>
    <w:sdtEndPr>
      <w:rPr>
        <w:noProof/>
      </w:rPr>
    </w:sdtEndPr>
    <w:sdtContent>
      <w:p w14:paraId="4477F0A7" w14:textId="2D70E794" w:rsidR="00D20DAA" w:rsidRDefault="00D20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432688"/>
      <w:docPartObj>
        <w:docPartGallery w:val="Page Numbers (Bottom of Page)"/>
        <w:docPartUnique/>
      </w:docPartObj>
    </w:sdtPr>
    <w:sdtEndPr>
      <w:rPr>
        <w:noProof/>
      </w:rPr>
    </w:sdtEndPr>
    <w:sdtContent>
      <w:p w14:paraId="0C3FAF49" w14:textId="495B7816" w:rsidR="009F70B2" w:rsidRDefault="009F7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AC0095" w14:textId="77777777" w:rsidR="00760269" w:rsidRPr="001C67F6" w:rsidRDefault="00760269" w:rsidP="001C67F6">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BB4C" w14:textId="77777777" w:rsidR="00760269" w:rsidRPr="001C67F6" w:rsidRDefault="00760269" w:rsidP="001C67F6">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4903" w14:textId="77777777" w:rsidR="00760269" w:rsidRPr="00F61881" w:rsidRDefault="00760269" w:rsidP="00F61881">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6D75" w14:textId="77777777" w:rsidR="00760269" w:rsidRPr="00F61881" w:rsidRDefault="00760269" w:rsidP="00F61881">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AC7D" w14:textId="77777777" w:rsidR="00760269" w:rsidRPr="00F61881" w:rsidRDefault="00760269" w:rsidP="00F6188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B972" w14:textId="77777777" w:rsidR="00760269" w:rsidRPr="006D5A50" w:rsidRDefault="00760269" w:rsidP="006D5A50">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1552" w14:textId="77777777" w:rsidR="00760269" w:rsidRPr="006D5A50" w:rsidRDefault="00760269" w:rsidP="006D5A50">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7B14" w14:textId="77777777" w:rsidR="00760269" w:rsidRPr="006D5A50" w:rsidRDefault="00760269" w:rsidP="006D5A50">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A7D2" w14:textId="77777777" w:rsidR="00760269" w:rsidRPr="00B910EA" w:rsidRDefault="00760269" w:rsidP="00B910EA">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45472"/>
      <w:docPartObj>
        <w:docPartGallery w:val="Page Numbers (Bottom of Page)"/>
        <w:docPartUnique/>
      </w:docPartObj>
    </w:sdtPr>
    <w:sdtEndPr>
      <w:rPr>
        <w:noProof/>
      </w:rPr>
    </w:sdtEndPr>
    <w:sdtContent>
      <w:p w14:paraId="3DD96779" w14:textId="2C6DEF77" w:rsidR="00CE4C7D" w:rsidRDefault="00CE4C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13DD9" w14:textId="77777777" w:rsidR="00760269" w:rsidRPr="00B910EA" w:rsidRDefault="00760269" w:rsidP="00B91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2ECA" w14:textId="77777777" w:rsidR="00671EB9" w:rsidRPr="00B844FE" w:rsidRDefault="00671EB9" w:rsidP="00B844FE">
      <w:r>
        <w:separator/>
      </w:r>
    </w:p>
  </w:footnote>
  <w:footnote w:type="continuationSeparator" w:id="0">
    <w:p w14:paraId="084DF454" w14:textId="77777777" w:rsidR="00671EB9" w:rsidRPr="00B844FE" w:rsidRDefault="00671E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417460" w:rsidRPr="00B844FE" w:rsidRDefault="004F780D">
    <w:pPr>
      <w:pStyle w:val="Header"/>
    </w:pPr>
    <w:sdt>
      <w:sdtPr>
        <w:id w:val="-684364211"/>
        <w:placeholder>
          <w:docPart w:val="816DD3CD2F4E4CD3AE125A9DCA242F2F"/>
        </w:placeholder>
        <w:temporary/>
        <w:showingPlcHdr/>
        <w15:appearance w15:val="hidden"/>
      </w:sdtPr>
      <w:sdtEndPr/>
      <w:sdtContent>
        <w:r w:rsidR="00417460" w:rsidRPr="00B844FE">
          <w:t>[Type here]</w:t>
        </w:r>
      </w:sdtContent>
    </w:sdt>
    <w:r w:rsidR="00417460" w:rsidRPr="00B844FE">
      <w:ptab w:relativeTo="margin" w:alignment="left" w:leader="none"/>
    </w:r>
    <w:sdt>
      <w:sdtPr>
        <w:id w:val="-556240388"/>
        <w:placeholder>
          <w:docPart w:val="816DD3CD2F4E4CD3AE125A9DCA242F2F"/>
        </w:placeholder>
        <w:temporary/>
        <w:showingPlcHdr/>
        <w15:appearance w15:val="hidden"/>
      </w:sdtPr>
      <w:sdtEndPr/>
      <w:sdtContent>
        <w:r w:rsidR="00417460"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5334" w14:textId="77777777" w:rsidR="001B47A9" w:rsidRPr="001B0659" w:rsidRDefault="001B47A9" w:rsidP="001B0659">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E92C" w14:textId="77777777" w:rsidR="00760269" w:rsidRPr="00B910EA" w:rsidRDefault="00760269" w:rsidP="00B910E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8429" w14:textId="312FAEED" w:rsidR="00760269" w:rsidRPr="00B910EA" w:rsidRDefault="00EE6EB4" w:rsidP="00B910EA">
    <w:pPr>
      <w:pStyle w:val="Header"/>
    </w:pPr>
    <w:r w:rsidRPr="00EE6EB4">
      <w:t>Intr HB</w:t>
    </w:r>
    <w:r w:rsidRPr="00EE6EB4">
      <w:tab/>
    </w:r>
    <w:r w:rsidRPr="00EE6EB4">
      <w:tab/>
      <w:t>2026R3924</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5EA6" w14:textId="77777777" w:rsidR="00760269" w:rsidRPr="00B910EA" w:rsidRDefault="00760269" w:rsidP="00B910E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46C1" w14:textId="77777777" w:rsidR="00760269" w:rsidRPr="001B617B" w:rsidRDefault="00760269" w:rsidP="001B617B">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9997" w14:textId="5A7D215C" w:rsidR="00760269" w:rsidRPr="001B617B" w:rsidRDefault="00BE4596" w:rsidP="001B617B">
    <w:pPr>
      <w:pStyle w:val="Header"/>
    </w:pPr>
    <w:r w:rsidRPr="00BE4596">
      <w:t>Intr HB</w:t>
    </w:r>
    <w:r w:rsidRPr="00BE4596">
      <w:tab/>
    </w:r>
    <w:r w:rsidRPr="00BE4596">
      <w:tab/>
      <w:t>2026R3924</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140C" w14:textId="77777777" w:rsidR="00760269" w:rsidRPr="001B617B" w:rsidRDefault="00760269" w:rsidP="001B617B">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57DC" w14:textId="77777777" w:rsidR="00760269" w:rsidRPr="00B02D40" w:rsidRDefault="00760269" w:rsidP="00B02D40">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10A7" w14:textId="3C173D59" w:rsidR="00760269" w:rsidRPr="00B02D40" w:rsidRDefault="003856B0" w:rsidP="00B02D40">
    <w:pPr>
      <w:pStyle w:val="Header"/>
    </w:pPr>
    <w:r w:rsidRPr="003856B0">
      <w:t>Intr HB</w:t>
    </w:r>
    <w:r w:rsidRPr="003856B0">
      <w:tab/>
    </w:r>
    <w:r w:rsidRPr="003856B0">
      <w:tab/>
      <w:t>2026R3924</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6E69" w14:textId="77777777" w:rsidR="00760269" w:rsidRPr="00B02D40" w:rsidRDefault="00760269" w:rsidP="00B02D40">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135B" w14:textId="77777777" w:rsidR="00760269" w:rsidRPr="00BC1A20" w:rsidRDefault="00760269" w:rsidP="00BC1A2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77F3" w14:textId="77777777" w:rsidR="00CE4C7D" w:rsidRPr="00E648FC" w:rsidRDefault="00CE4C7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44171961" w14:textId="77777777" w:rsidR="001B47A9" w:rsidRPr="001B0659" w:rsidRDefault="001B47A9" w:rsidP="001B0659">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8185" w14:textId="16DD54A3" w:rsidR="00760269" w:rsidRPr="00BC1A20" w:rsidRDefault="00530461" w:rsidP="00BC1A20">
    <w:pPr>
      <w:pStyle w:val="Header"/>
    </w:pPr>
    <w:r w:rsidRPr="00530461">
      <w:t>Intr HB</w:t>
    </w:r>
    <w:r w:rsidRPr="00530461">
      <w:tab/>
    </w:r>
    <w:r w:rsidRPr="00530461">
      <w:tab/>
      <w:t>2026R3924</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980C" w14:textId="77777777" w:rsidR="00760269" w:rsidRPr="00BC1A20" w:rsidRDefault="00760269" w:rsidP="00BC1A20">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BE2C" w14:textId="77777777" w:rsidR="00760269" w:rsidRPr="00BC1A20" w:rsidRDefault="00760269" w:rsidP="00BC1A20">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B58E" w14:textId="4FFA9B8A" w:rsidR="00A174B8" w:rsidRPr="001C67F6" w:rsidRDefault="00A174B8" w:rsidP="00530461">
    <w:pPr>
      <w:pStyle w:val="Header"/>
      <w:tabs>
        <w:tab w:val="left" w:pos="3368"/>
        <w:tab w:val="left" w:pos="5063"/>
      </w:tabs>
    </w:pPr>
    <w:r>
      <w:t>Intr HB</w:t>
    </w:r>
    <w:r>
      <w:tab/>
    </w:r>
    <w:r w:rsidR="003856B0">
      <w:tab/>
    </w:r>
    <w:r>
      <w:tab/>
    </w:r>
    <w:r w:rsidR="00530461">
      <w:tab/>
    </w:r>
    <w:r>
      <w:t>2026R3924</w:t>
    </w:r>
  </w:p>
  <w:p w14:paraId="040F0AAE" w14:textId="77777777" w:rsidR="00760269" w:rsidRPr="00BC1A20" w:rsidRDefault="00760269" w:rsidP="00BC1A20">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7F54" w14:textId="77777777" w:rsidR="00760269" w:rsidRPr="00BC1A20" w:rsidRDefault="00760269" w:rsidP="00BC1A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8673" w14:textId="77777777" w:rsidR="001B47A9" w:rsidRPr="001B0659" w:rsidRDefault="001B47A9" w:rsidP="001B06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DFC4" w14:textId="77777777" w:rsidR="001B47A9" w:rsidRPr="001C67F6" w:rsidRDefault="001B47A9" w:rsidP="00146B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A451" w14:textId="2AFF2602" w:rsidR="001B47A9" w:rsidRPr="001C67F6" w:rsidRDefault="00A174B8" w:rsidP="00A174B8">
    <w:pPr>
      <w:pStyle w:val="Header"/>
    </w:pPr>
    <w:r>
      <w:t>Intr HB</w:t>
    </w:r>
    <w:r>
      <w:tab/>
    </w:r>
    <w:r>
      <w:tab/>
      <w:t>2026R3924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88BB" w14:textId="77777777" w:rsidR="001B47A9" w:rsidRPr="001C67F6" w:rsidRDefault="001B47A9" w:rsidP="00146B6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0BC3" w14:textId="77777777" w:rsidR="00417460" w:rsidRPr="00F61881" w:rsidRDefault="00417460" w:rsidP="00146B6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534C" w14:textId="77777777" w:rsidR="00A174B8" w:rsidRPr="001C67F6" w:rsidRDefault="00A174B8" w:rsidP="00A174B8">
    <w:pPr>
      <w:pStyle w:val="Header"/>
    </w:pPr>
    <w:r>
      <w:t>Intr HB</w:t>
    </w:r>
    <w:r>
      <w:tab/>
    </w:r>
    <w:r>
      <w:tab/>
      <w:t>2026R3924</w:t>
    </w:r>
  </w:p>
  <w:p w14:paraId="0C4F4EFC" w14:textId="77777777" w:rsidR="00417460" w:rsidRPr="00F61881" w:rsidRDefault="00417460" w:rsidP="00CE4C7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99F6" w14:textId="77777777" w:rsidR="00417460" w:rsidRPr="00F61881" w:rsidRDefault="00417460" w:rsidP="00146B6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DC53" w14:textId="77777777" w:rsidR="00417460" w:rsidRPr="00B910EA" w:rsidRDefault="00417460" w:rsidP="00146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671DC230" w:rsidR="00417460" w:rsidRPr="00686E9A" w:rsidRDefault="00417460" w:rsidP="000573A9">
    <w:pPr>
      <w:pStyle w:val="HeaderStyle"/>
      <w:rPr>
        <w:sz w:val="22"/>
        <w:szCs w:val="22"/>
      </w:rPr>
    </w:pPr>
    <w:r w:rsidRPr="00686E9A">
      <w:rPr>
        <w:sz w:val="22"/>
        <w:szCs w:val="22"/>
      </w:rPr>
      <w:t xml:space="preserve">Intr </w:t>
    </w:r>
    <w:sdt>
      <w:sdtPr>
        <w:rPr>
          <w:sz w:val="22"/>
          <w:szCs w:val="22"/>
        </w:rPr>
        <w:tag w:val="BNumWH"/>
        <w:id w:val="138549797"/>
        <w:text/>
      </w:sdtPr>
      <w:sdtEndPr/>
      <w:sdtContent>
        <w:r w:rsidR="00A174B8">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sidR="00A174B8" w:rsidRPr="00A174B8">
          <w:rPr>
            <w:sz w:val="22"/>
            <w:szCs w:val="22"/>
          </w:rPr>
          <w:t>2026R3924</w:t>
        </w:r>
      </w:sdtContent>
    </w:sdt>
  </w:p>
  <w:p w14:paraId="0958C181" w14:textId="77777777" w:rsidR="00417460" w:rsidRPr="004D3ABE" w:rsidRDefault="00417460"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A674" w14:textId="77777777" w:rsidR="00417460" w:rsidRPr="00B910EA" w:rsidRDefault="00417460" w:rsidP="00146B6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6362" w14:textId="77777777" w:rsidR="00417460" w:rsidRPr="00B910EA" w:rsidRDefault="00417460" w:rsidP="00146B6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879" w14:textId="77777777" w:rsidR="00417460" w:rsidRPr="00B02D40" w:rsidRDefault="00417460" w:rsidP="00146B6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D572" w14:textId="77777777" w:rsidR="00A174B8" w:rsidRPr="001C67F6" w:rsidRDefault="00A174B8" w:rsidP="00A174B8">
    <w:pPr>
      <w:pStyle w:val="Header"/>
    </w:pPr>
    <w:r>
      <w:t>Intr HB</w:t>
    </w:r>
    <w:r>
      <w:tab/>
    </w:r>
    <w:r>
      <w:tab/>
      <w:t>2026R3924</w:t>
    </w:r>
  </w:p>
  <w:p w14:paraId="777B5D2E" w14:textId="77777777" w:rsidR="00417460" w:rsidRPr="00B02D40" w:rsidRDefault="00417460" w:rsidP="00146B6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1AF6" w14:textId="77777777" w:rsidR="00417460" w:rsidRPr="00B02D40" w:rsidRDefault="00417460" w:rsidP="00146B6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8333" w14:textId="77777777" w:rsidR="00D10A45" w:rsidRPr="00F24131" w:rsidRDefault="00D10A45" w:rsidP="00F2413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304B" w14:textId="77777777" w:rsidR="00CE4C7D" w:rsidRPr="00E648FC" w:rsidRDefault="00CE4C7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6D4D72FA" w14:textId="77777777" w:rsidR="00D10A45" w:rsidRPr="00F24131" w:rsidRDefault="00D10A45" w:rsidP="00CE4C7D">
    <w:pPr>
      <w:pStyle w:val="Heade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928F" w14:textId="77777777" w:rsidR="00D10A45" w:rsidRPr="00F24131" w:rsidRDefault="00D10A45" w:rsidP="00F2413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8F92" w14:textId="77777777" w:rsidR="00417460" w:rsidRPr="009A5A16" w:rsidRDefault="00417460" w:rsidP="00146B6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DCB8" w14:textId="77777777" w:rsidR="00417460" w:rsidRPr="009A5A16" w:rsidRDefault="00417460" w:rsidP="00146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1D913645" w:rsidR="00417460" w:rsidRPr="004D3ABE" w:rsidRDefault="00417460"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5838" w14:textId="77777777" w:rsidR="00417460" w:rsidRPr="009A5A16" w:rsidRDefault="00417460" w:rsidP="00146B6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C62C" w14:textId="77777777" w:rsidR="00417460" w:rsidRPr="001B0659" w:rsidRDefault="00417460" w:rsidP="00146B6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FE84" w14:textId="77777777" w:rsidR="00A174B8" w:rsidRPr="001C67F6" w:rsidRDefault="00A174B8" w:rsidP="00A174B8">
    <w:pPr>
      <w:pStyle w:val="Header"/>
    </w:pPr>
    <w:r>
      <w:t>Intr HB</w:t>
    </w:r>
    <w:r>
      <w:tab/>
    </w:r>
    <w:r>
      <w:tab/>
      <w:t>2026R3924</w:t>
    </w:r>
  </w:p>
  <w:p w14:paraId="1222126C" w14:textId="77777777" w:rsidR="00417460" w:rsidRPr="001B0659" w:rsidRDefault="00417460" w:rsidP="00146B6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E12E" w14:textId="77777777" w:rsidR="00417460" w:rsidRPr="001B0659" w:rsidRDefault="00417460" w:rsidP="00146B6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F856" w14:textId="77777777" w:rsidR="00417460" w:rsidRPr="00A305FD" w:rsidRDefault="00417460" w:rsidP="00146B6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E375" w14:textId="77777777" w:rsidR="00A174B8" w:rsidRPr="001C67F6" w:rsidRDefault="00A174B8" w:rsidP="00A174B8">
    <w:pPr>
      <w:pStyle w:val="Header"/>
    </w:pPr>
    <w:r>
      <w:t>Intr HB</w:t>
    </w:r>
    <w:r>
      <w:tab/>
    </w:r>
    <w:r>
      <w:tab/>
      <w:t>2026R3924</w:t>
    </w:r>
  </w:p>
  <w:p w14:paraId="0D3881BF" w14:textId="77777777" w:rsidR="00417460" w:rsidRPr="00A305FD" w:rsidRDefault="00417460" w:rsidP="00146B60">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6069" w14:textId="77777777" w:rsidR="00417460" w:rsidRPr="00A305FD" w:rsidRDefault="00417460" w:rsidP="00146B6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C515" w14:textId="77777777" w:rsidR="00417460" w:rsidRPr="005E5FA3" w:rsidRDefault="00417460" w:rsidP="00146B6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CB4E" w14:textId="77777777" w:rsidR="00417460" w:rsidRPr="005E5FA3" w:rsidRDefault="00417460" w:rsidP="00146B60">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565E" w14:textId="77777777" w:rsidR="00417460" w:rsidRPr="005E5FA3" w:rsidRDefault="00417460" w:rsidP="00146B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139A" w14:textId="77777777" w:rsidR="00417460" w:rsidRPr="00DE5D5B" w:rsidRDefault="00417460" w:rsidP="00146B6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E450" w14:textId="77777777" w:rsidR="00417460" w:rsidRPr="004F4378" w:rsidRDefault="00417460" w:rsidP="00146B6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F6A2" w14:textId="77777777" w:rsidR="00CE4C7D" w:rsidRPr="00E648FC" w:rsidRDefault="00CE4C7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3B868DBA" w14:textId="77777777" w:rsidR="00417460" w:rsidRPr="004F4378" w:rsidRDefault="00417460" w:rsidP="00146B60">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621D" w14:textId="77777777" w:rsidR="00417460" w:rsidRPr="004F4378" w:rsidRDefault="00417460" w:rsidP="00146B6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4C" w14:textId="77777777" w:rsidR="00417460" w:rsidRPr="00DE5D5B" w:rsidRDefault="00417460" w:rsidP="00146B6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29F1" w14:textId="77777777" w:rsidR="00A174B8" w:rsidRPr="001C67F6" w:rsidRDefault="00A174B8" w:rsidP="00A174B8">
    <w:pPr>
      <w:pStyle w:val="Header"/>
    </w:pPr>
    <w:r>
      <w:t>Intr HB</w:t>
    </w:r>
    <w:r>
      <w:tab/>
    </w:r>
    <w:r>
      <w:tab/>
      <w:t>2026R3924</w:t>
    </w:r>
  </w:p>
  <w:p w14:paraId="08D9D49E" w14:textId="77777777" w:rsidR="00417460" w:rsidRPr="00DE5D5B" w:rsidRDefault="00417460" w:rsidP="00146B60">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6353" w14:textId="77777777" w:rsidR="00417460" w:rsidRPr="00DE5D5B" w:rsidRDefault="00417460" w:rsidP="00146B6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8847" w14:textId="77777777" w:rsidR="00417460" w:rsidRPr="00F24131" w:rsidRDefault="00417460" w:rsidP="00146B6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7ACF" w14:textId="77777777" w:rsidR="00CE4C7D" w:rsidRPr="00E648FC" w:rsidRDefault="00CE4C7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6C0DDCA9" w14:textId="77777777" w:rsidR="00417460" w:rsidRPr="00F24131" w:rsidRDefault="00417460" w:rsidP="00CE4C7D">
    <w:pPr>
      <w:pStyle w:val="Header"/>
      <w:jc w:val="righ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30A7" w14:textId="77777777" w:rsidR="00417460" w:rsidRPr="00F24131" w:rsidRDefault="00417460" w:rsidP="00146B6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BD9B" w14:textId="77777777" w:rsidR="00417460" w:rsidRPr="001C67F6" w:rsidRDefault="00417460" w:rsidP="00146B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085A" w14:textId="509ECE41" w:rsidR="00417460" w:rsidRPr="00DE5D5B" w:rsidRDefault="00A174B8" w:rsidP="00A174B8">
    <w:pPr>
      <w:pStyle w:val="Header"/>
    </w:pPr>
    <w:r>
      <w:t>Intr HB</w:t>
    </w:r>
    <w:r>
      <w:tab/>
    </w:r>
    <w:r>
      <w:tab/>
      <w:t>2026R3924</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37DB" w14:textId="77777777" w:rsidR="00417460" w:rsidRPr="001C67F6" w:rsidRDefault="00417460" w:rsidP="00146B60">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7C8A" w14:textId="77777777" w:rsidR="00417460" w:rsidRPr="001C67F6" w:rsidRDefault="00417460" w:rsidP="00146B6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C5CE" w14:textId="77777777" w:rsidR="00417460" w:rsidRPr="00F61881" w:rsidRDefault="00417460" w:rsidP="00146B6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493" w14:textId="77777777" w:rsidR="00417460" w:rsidRPr="00F61881" w:rsidRDefault="00417460" w:rsidP="00146B60">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CEAF" w14:textId="77777777" w:rsidR="00417460" w:rsidRPr="00F61881" w:rsidRDefault="00417460" w:rsidP="00146B6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5C58" w14:textId="77777777" w:rsidR="00417460" w:rsidRPr="006D5A50" w:rsidRDefault="00417460" w:rsidP="00146B6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799D" w14:textId="77777777" w:rsidR="00A174B8" w:rsidRPr="001C67F6" w:rsidRDefault="00A174B8" w:rsidP="00A174B8">
    <w:pPr>
      <w:pStyle w:val="Header"/>
    </w:pPr>
    <w:r>
      <w:t>Intr HB</w:t>
    </w:r>
    <w:r>
      <w:tab/>
    </w:r>
    <w:r>
      <w:tab/>
      <w:t>2026R3924</w:t>
    </w:r>
  </w:p>
  <w:p w14:paraId="2E61159A" w14:textId="77777777" w:rsidR="00417460" w:rsidRPr="006D5A50" w:rsidRDefault="00417460" w:rsidP="00146B60">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B903" w14:textId="77777777" w:rsidR="00417460" w:rsidRPr="006D5A50" w:rsidRDefault="00417460" w:rsidP="00146B60">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50A2" w14:textId="77777777" w:rsidR="00417460" w:rsidRPr="00B910EA" w:rsidRDefault="00417460" w:rsidP="00146B60">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D7AD" w14:textId="77777777" w:rsidR="00417460" w:rsidRPr="00B910EA" w:rsidRDefault="00417460" w:rsidP="00146B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6679" w14:textId="77777777" w:rsidR="00417460" w:rsidRPr="00DE5D5B" w:rsidRDefault="00417460" w:rsidP="00146B60">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2C51" w14:textId="77777777" w:rsidR="00417460" w:rsidRPr="00B910EA" w:rsidRDefault="00417460" w:rsidP="00146B6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4018" w14:textId="77777777" w:rsidR="00417460" w:rsidRPr="001B617B" w:rsidRDefault="00417460" w:rsidP="00146B6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DC78" w14:textId="77777777" w:rsidR="00CE4C7D" w:rsidRPr="00E648FC" w:rsidRDefault="00CE4C7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3BA7DA1A" w14:textId="77777777" w:rsidR="00417460" w:rsidRPr="001B617B" w:rsidRDefault="00417460" w:rsidP="00146B60">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02E8" w14:textId="77777777" w:rsidR="00417460" w:rsidRPr="001B617B" w:rsidRDefault="00417460" w:rsidP="00146B6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84A" w14:textId="77777777" w:rsidR="00417460" w:rsidRPr="00B02D40" w:rsidRDefault="00417460" w:rsidP="00146B6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2AA4" w14:textId="77777777" w:rsidR="00417460" w:rsidRPr="00B02D40" w:rsidRDefault="00417460" w:rsidP="00146B60">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2432" w14:textId="77777777" w:rsidR="00417460" w:rsidRPr="00B02D40" w:rsidRDefault="00417460" w:rsidP="00146B6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D07E" w14:textId="77777777" w:rsidR="00417460" w:rsidRPr="00BC1A20" w:rsidRDefault="00417460" w:rsidP="00146B60">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4A53" w14:textId="77777777" w:rsidR="00A174B8" w:rsidRPr="001C67F6" w:rsidRDefault="00A174B8" w:rsidP="00A174B8">
    <w:pPr>
      <w:pStyle w:val="Header"/>
    </w:pPr>
    <w:bookmarkStart w:id="3" w:name="_Hlk221531659"/>
    <w:r>
      <w:t>Intr HB</w:t>
    </w:r>
    <w:r>
      <w:tab/>
    </w:r>
    <w:r>
      <w:tab/>
      <w:t>2026R3924</w:t>
    </w:r>
  </w:p>
  <w:bookmarkEnd w:id="3"/>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6FF4" w14:textId="77777777" w:rsidR="00417460" w:rsidRPr="00BC1A20" w:rsidRDefault="00417460" w:rsidP="00146B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87FA" w14:textId="77777777" w:rsidR="00D10A45" w:rsidRPr="001C67F6" w:rsidRDefault="00D10A45" w:rsidP="00146B60">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ADBB" w14:textId="77777777" w:rsidR="00760269" w:rsidRPr="009A5A16" w:rsidRDefault="00760269" w:rsidP="009A5A1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5F9D" w14:textId="77777777" w:rsidR="00BE4596" w:rsidRPr="001C67F6" w:rsidRDefault="00BE4596" w:rsidP="00BE4596">
    <w:pPr>
      <w:pStyle w:val="Header"/>
    </w:pPr>
    <w:r>
      <w:t>Intr HB</w:t>
    </w:r>
    <w:r>
      <w:tab/>
    </w:r>
    <w:r>
      <w:tab/>
      <w:t>2026R3924</w:t>
    </w:r>
  </w:p>
  <w:p w14:paraId="4AA4B8ED" w14:textId="77777777" w:rsidR="00760269" w:rsidRPr="009A5A16" w:rsidRDefault="00760269" w:rsidP="009A5A1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E6FB" w14:textId="77777777" w:rsidR="00760269" w:rsidRPr="009A5A16" w:rsidRDefault="00760269" w:rsidP="009A5A1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1C43" w14:textId="77777777" w:rsidR="00760269" w:rsidRPr="001B0659" w:rsidRDefault="00760269" w:rsidP="001B065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8645" w14:textId="610F0B5E" w:rsidR="00760269" w:rsidRPr="001B0659" w:rsidRDefault="00530461" w:rsidP="001B0659">
    <w:pPr>
      <w:pStyle w:val="Header"/>
    </w:pPr>
    <w:r w:rsidRPr="00530461">
      <w:t>Intr HB</w:t>
    </w:r>
    <w:r w:rsidRPr="00530461">
      <w:tab/>
    </w:r>
    <w:r w:rsidRPr="00530461">
      <w:tab/>
      <w:t>2026R3924</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032A" w14:textId="77777777" w:rsidR="00760269" w:rsidRPr="001B0659" w:rsidRDefault="00760269" w:rsidP="001B0659">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B329" w14:textId="77777777" w:rsidR="00760269" w:rsidRPr="00A305FD" w:rsidRDefault="00760269" w:rsidP="00A305FD">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5F02" w14:textId="77777777" w:rsidR="00760269" w:rsidRPr="00A305FD" w:rsidRDefault="00760269" w:rsidP="00A305FD">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E75C" w14:textId="77777777" w:rsidR="00760269" w:rsidRPr="00A305FD" w:rsidRDefault="00760269" w:rsidP="00A305FD">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E212" w14:textId="77777777" w:rsidR="00760269" w:rsidRPr="005E5FA3" w:rsidRDefault="00760269" w:rsidP="005E5F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16EE" w14:textId="61D3F7BA" w:rsidR="00D10A45" w:rsidRPr="001C67F6" w:rsidRDefault="00DB1D35" w:rsidP="00146B60">
    <w:pPr>
      <w:pStyle w:val="Header"/>
    </w:pPr>
    <w:r w:rsidRPr="00DB1D35">
      <w:t>Intr HB</w:t>
    </w:r>
    <w:r w:rsidRPr="00DB1D35">
      <w:tab/>
    </w:r>
    <w:r w:rsidRPr="00DB1D35">
      <w:tab/>
      <w:t>2026R3924</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85CC" w14:textId="77777777" w:rsidR="00A174B8" w:rsidRPr="001C67F6" w:rsidRDefault="00A174B8" w:rsidP="00A174B8">
    <w:pPr>
      <w:pStyle w:val="Header"/>
    </w:pPr>
    <w:r>
      <w:t>Intr HB</w:t>
    </w:r>
    <w:r>
      <w:tab/>
    </w:r>
    <w:r>
      <w:tab/>
      <w:t>2026R3924</w:t>
    </w:r>
  </w:p>
  <w:p w14:paraId="4351ED5D" w14:textId="77777777" w:rsidR="00760269" w:rsidRPr="005E5FA3" w:rsidRDefault="00760269" w:rsidP="005E5FA3">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A2FC" w14:textId="77777777" w:rsidR="00760269" w:rsidRPr="005E5FA3" w:rsidRDefault="00760269" w:rsidP="005E5FA3">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EAF3" w14:textId="77777777" w:rsidR="00760269" w:rsidRPr="004F4378" w:rsidRDefault="00760269" w:rsidP="004F4378">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ACED" w14:textId="77777777" w:rsidR="00760269" w:rsidRPr="004F4378" w:rsidRDefault="00760269" w:rsidP="004F4378">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1546" w14:textId="77777777" w:rsidR="00760269" w:rsidRPr="004F4378" w:rsidRDefault="00760269" w:rsidP="004F4378">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9060" w14:textId="77777777" w:rsidR="00760269" w:rsidRPr="00DE5D5B" w:rsidRDefault="00760269" w:rsidP="00DE5D5B">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4B0" w14:textId="77777777" w:rsidR="00760269" w:rsidRPr="00DE5D5B" w:rsidRDefault="00760269" w:rsidP="00DE5D5B">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52A7" w14:textId="77777777" w:rsidR="00760269" w:rsidRPr="00DE5D5B" w:rsidRDefault="00760269" w:rsidP="00DE5D5B">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29DE" w14:textId="77777777" w:rsidR="00760269" w:rsidRPr="00F24131" w:rsidRDefault="00760269" w:rsidP="00F24131">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D2F0" w14:textId="77777777" w:rsidR="00760269" w:rsidRPr="00F24131" w:rsidRDefault="00760269" w:rsidP="00F241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E2EF" w14:textId="77777777" w:rsidR="00D10A45" w:rsidRPr="001C67F6" w:rsidRDefault="00D10A45" w:rsidP="00146B60">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8031" w14:textId="77777777" w:rsidR="00760269" w:rsidRPr="00F24131" w:rsidRDefault="00760269" w:rsidP="00F24131">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AA41" w14:textId="77777777" w:rsidR="00760269" w:rsidRPr="001C67F6" w:rsidRDefault="00760269" w:rsidP="001C67F6">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C3" w14:textId="2ABF1151" w:rsidR="00760269" w:rsidRPr="001C67F6" w:rsidRDefault="009F70B2" w:rsidP="001C67F6">
    <w:pPr>
      <w:pStyle w:val="Header"/>
    </w:pPr>
    <w:r>
      <w:t>Intr HB</w:t>
    </w:r>
    <w:r>
      <w:tab/>
    </w:r>
    <w:r>
      <w:tab/>
      <w:t>2026R3924</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3904" w14:textId="77777777" w:rsidR="00760269" w:rsidRPr="001C67F6" w:rsidRDefault="00760269" w:rsidP="001C67F6">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EA6A" w14:textId="77777777" w:rsidR="00760269" w:rsidRPr="00F61881" w:rsidRDefault="00760269" w:rsidP="00F61881">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2283" w14:textId="77777777" w:rsidR="00760269" w:rsidRPr="00F61881" w:rsidRDefault="00760269" w:rsidP="00F61881">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6CD2" w14:textId="77777777" w:rsidR="00760269" w:rsidRPr="00F61881" w:rsidRDefault="00760269" w:rsidP="00F61881">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B610" w14:textId="77777777" w:rsidR="00760269" w:rsidRPr="006D5A50" w:rsidRDefault="00760269" w:rsidP="006D5A50">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1611" w14:textId="77777777" w:rsidR="00CE4C7D" w:rsidRPr="00E648FC" w:rsidRDefault="00CE4C7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13ADFD7B" w14:textId="77777777" w:rsidR="00760269" w:rsidRPr="006D5A50" w:rsidRDefault="00760269" w:rsidP="00CE4C7D">
    <w:pPr>
      <w:pStyle w:val="Header"/>
      <w:jc w:val="right"/>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8EC5" w14:textId="77777777" w:rsidR="00760269" w:rsidRPr="006D5A50" w:rsidRDefault="00760269" w:rsidP="006D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3616"/>
    <w:multiLevelType w:val="hybridMultilevel"/>
    <w:tmpl w:val="60F4E128"/>
    <w:lvl w:ilvl="0" w:tplc="6A1C4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C6749E"/>
    <w:multiLevelType w:val="hybridMultilevel"/>
    <w:tmpl w:val="9A7E79B8"/>
    <w:lvl w:ilvl="0" w:tplc="FFFFFFFF">
      <w:start w:val="1"/>
      <w:numFmt w:val="lowerLetter"/>
      <w:lvlText w:val="(%1)"/>
      <w:lvlJc w:val="left"/>
      <w:pPr>
        <w:ind w:left="1080" w:hanging="360"/>
      </w:pPr>
      <w:rPr>
        <w:rFonts w:ascii="Arial" w:eastAsia="Calibri" w:hAnsi="Arial"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8D176EE"/>
    <w:multiLevelType w:val="hybridMultilevel"/>
    <w:tmpl w:val="2318D262"/>
    <w:lvl w:ilvl="0" w:tplc="9A1A6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6A91FC8"/>
    <w:multiLevelType w:val="hybridMultilevel"/>
    <w:tmpl w:val="326807FC"/>
    <w:lvl w:ilvl="0" w:tplc="9C20E3B2">
      <w:start w:val="1"/>
      <w:numFmt w:val="lowerLetter"/>
      <w:lvlText w:val="(%1)"/>
      <w:lvlJc w:val="left"/>
      <w:pPr>
        <w:ind w:left="1080" w:hanging="360"/>
      </w:pPr>
      <w:rPr>
        <w:rFonts w:ascii="Arial" w:eastAsia="Calibri"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5C5A11"/>
    <w:multiLevelType w:val="hybridMultilevel"/>
    <w:tmpl w:val="3EEAE294"/>
    <w:lvl w:ilvl="0" w:tplc="C95A3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0F270D"/>
    <w:multiLevelType w:val="hybridMultilevel"/>
    <w:tmpl w:val="EB00EB48"/>
    <w:lvl w:ilvl="0" w:tplc="A5D45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8031723">
    <w:abstractNumId w:val="3"/>
  </w:num>
  <w:num w:numId="2" w16cid:durableId="1603566516">
    <w:abstractNumId w:val="3"/>
  </w:num>
  <w:num w:numId="3" w16cid:durableId="743724962">
    <w:abstractNumId w:val="4"/>
  </w:num>
  <w:num w:numId="4" w16cid:durableId="794374154">
    <w:abstractNumId w:val="1"/>
  </w:num>
  <w:num w:numId="5" w16cid:durableId="12652155">
    <w:abstractNumId w:val="0"/>
  </w:num>
  <w:num w:numId="6" w16cid:durableId="2134865482">
    <w:abstractNumId w:val="6"/>
  </w:num>
  <w:num w:numId="7" w16cid:durableId="1005740160">
    <w:abstractNumId w:val="2"/>
  </w:num>
  <w:num w:numId="8" w16cid:durableId="937106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06FA"/>
    <w:rsid w:val="00004452"/>
    <w:rsid w:val="0000526A"/>
    <w:rsid w:val="000123E2"/>
    <w:rsid w:val="00015ABA"/>
    <w:rsid w:val="000166F3"/>
    <w:rsid w:val="00035ADA"/>
    <w:rsid w:val="00045AD3"/>
    <w:rsid w:val="00053D2C"/>
    <w:rsid w:val="000573A9"/>
    <w:rsid w:val="00073C4B"/>
    <w:rsid w:val="00076F34"/>
    <w:rsid w:val="00081057"/>
    <w:rsid w:val="00081B19"/>
    <w:rsid w:val="00085D22"/>
    <w:rsid w:val="0009065A"/>
    <w:rsid w:val="00095CFA"/>
    <w:rsid w:val="00097C4D"/>
    <w:rsid w:val="000A454D"/>
    <w:rsid w:val="000C5C77"/>
    <w:rsid w:val="000C6706"/>
    <w:rsid w:val="000C7466"/>
    <w:rsid w:val="000D0F49"/>
    <w:rsid w:val="000D5CDB"/>
    <w:rsid w:val="000D5E24"/>
    <w:rsid w:val="000E3912"/>
    <w:rsid w:val="0010070F"/>
    <w:rsid w:val="001056D8"/>
    <w:rsid w:val="001271DF"/>
    <w:rsid w:val="001318F1"/>
    <w:rsid w:val="0013529D"/>
    <w:rsid w:val="00146B60"/>
    <w:rsid w:val="00146F6E"/>
    <w:rsid w:val="0015112E"/>
    <w:rsid w:val="001552E7"/>
    <w:rsid w:val="001566B4"/>
    <w:rsid w:val="00172EA1"/>
    <w:rsid w:val="00180989"/>
    <w:rsid w:val="001947F2"/>
    <w:rsid w:val="001A66B7"/>
    <w:rsid w:val="001B47A9"/>
    <w:rsid w:val="001B6D89"/>
    <w:rsid w:val="001C0132"/>
    <w:rsid w:val="001C279E"/>
    <w:rsid w:val="001D14CD"/>
    <w:rsid w:val="001D18D6"/>
    <w:rsid w:val="001D459E"/>
    <w:rsid w:val="001E322F"/>
    <w:rsid w:val="001F0BB1"/>
    <w:rsid w:val="001F1759"/>
    <w:rsid w:val="00203ADF"/>
    <w:rsid w:val="00221850"/>
    <w:rsid w:val="0022348D"/>
    <w:rsid w:val="0022785E"/>
    <w:rsid w:val="00230C5C"/>
    <w:rsid w:val="002328BD"/>
    <w:rsid w:val="00233A1D"/>
    <w:rsid w:val="0023656B"/>
    <w:rsid w:val="00240421"/>
    <w:rsid w:val="0024715E"/>
    <w:rsid w:val="002479DC"/>
    <w:rsid w:val="0027011C"/>
    <w:rsid w:val="00271485"/>
    <w:rsid w:val="00272290"/>
    <w:rsid w:val="00274200"/>
    <w:rsid w:val="00275740"/>
    <w:rsid w:val="002A0269"/>
    <w:rsid w:val="002A2853"/>
    <w:rsid w:val="002B78A4"/>
    <w:rsid w:val="002C0E66"/>
    <w:rsid w:val="002C6DDE"/>
    <w:rsid w:val="002D1B96"/>
    <w:rsid w:val="002E1CE6"/>
    <w:rsid w:val="002E740B"/>
    <w:rsid w:val="00303684"/>
    <w:rsid w:val="003042FC"/>
    <w:rsid w:val="003072D8"/>
    <w:rsid w:val="00307B2E"/>
    <w:rsid w:val="00307DE3"/>
    <w:rsid w:val="0031310F"/>
    <w:rsid w:val="003143F5"/>
    <w:rsid w:val="00314854"/>
    <w:rsid w:val="00320FD9"/>
    <w:rsid w:val="0032458E"/>
    <w:rsid w:val="00327AD5"/>
    <w:rsid w:val="003329C0"/>
    <w:rsid w:val="00335229"/>
    <w:rsid w:val="003444F2"/>
    <w:rsid w:val="00352B1F"/>
    <w:rsid w:val="00361542"/>
    <w:rsid w:val="00371ABD"/>
    <w:rsid w:val="0038048D"/>
    <w:rsid w:val="003856B0"/>
    <w:rsid w:val="00385F19"/>
    <w:rsid w:val="003879D7"/>
    <w:rsid w:val="00394191"/>
    <w:rsid w:val="003974FC"/>
    <w:rsid w:val="003A785E"/>
    <w:rsid w:val="003C0C8E"/>
    <w:rsid w:val="003C51CD"/>
    <w:rsid w:val="003C6034"/>
    <w:rsid w:val="003C6C2C"/>
    <w:rsid w:val="003D2EFC"/>
    <w:rsid w:val="003D4C75"/>
    <w:rsid w:val="003D5145"/>
    <w:rsid w:val="003D7F1B"/>
    <w:rsid w:val="003E0795"/>
    <w:rsid w:val="003E6C68"/>
    <w:rsid w:val="003F18DA"/>
    <w:rsid w:val="003F71EB"/>
    <w:rsid w:val="003F7B04"/>
    <w:rsid w:val="00400B5C"/>
    <w:rsid w:val="00406940"/>
    <w:rsid w:val="0041305B"/>
    <w:rsid w:val="00417460"/>
    <w:rsid w:val="00425E2D"/>
    <w:rsid w:val="004364BA"/>
    <w:rsid w:val="004368E0"/>
    <w:rsid w:val="00444B7E"/>
    <w:rsid w:val="0044632F"/>
    <w:rsid w:val="00454BC0"/>
    <w:rsid w:val="0046453D"/>
    <w:rsid w:val="00473F49"/>
    <w:rsid w:val="00485967"/>
    <w:rsid w:val="004959C9"/>
    <w:rsid w:val="004A4F30"/>
    <w:rsid w:val="004A7C14"/>
    <w:rsid w:val="004C13DD"/>
    <w:rsid w:val="004C2B72"/>
    <w:rsid w:val="004D3ABE"/>
    <w:rsid w:val="004E0035"/>
    <w:rsid w:val="004E159C"/>
    <w:rsid w:val="004E3441"/>
    <w:rsid w:val="004F1CD5"/>
    <w:rsid w:val="004F3F04"/>
    <w:rsid w:val="004F780D"/>
    <w:rsid w:val="00500579"/>
    <w:rsid w:val="005172FA"/>
    <w:rsid w:val="005240CF"/>
    <w:rsid w:val="00530461"/>
    <w:rsid w:val="00532BAF"/>
    <w:rsid w:val="005401E6"/>
    <w:rsid w:val="00546818"/>
    <w:rsid w:val="00556265"/>
    <w:rsid w:val="00562E2A"/>
    <w:rsid w:val="005871F1"/>
    <w:rsid w:val="00594F5E"/>
    <w:rsid w:val="005A3216"/>
    <w:rsid w:val="005A5366"/>
    <w:rsid w:val="005D1C18"/>
    <w:rsid w:val="005D25B3"/>
    <w:rsid w:val="005D7C59"/>
    <w:rsid w:val="005E746E"/>
    <w:rsid w:val="005F2B20"/>
    <w:rsid w:val="005F6EAC"/>
    <w:rsid w:val="00600DF5"/>
    <w:rsid w:val="00603A3A"/>
    <w:rsid w:val="00614668"/>
    <w:rsid w:val="00617EB8"/>
    <w:rsid w:val="006215EB"/>
    <w:rsid w:val="00622E5A"/>
    <w:rsid w:val="006240D0"/>
    <w:rsid w:val="006324B0"/>
    <w:rsid w:val="006369EB"/>
    <w:rsid w:val="00637E73"/>
    <w:rsid w:val="00647A6A"/>
    <w:rsid w:val="006528B3"/>
    <w:rsid w:val="00667732"/>
    <w:rsid w:val="00667AA3"/>
    <w:rsid w:val="00671EB9"/>
    <w:rsid w:val="006762A9"/>
    <w:rsid w:val="006865E9"/>
    <w:rsid w:val="00686E9A"/>
    <w:rsid w:val="00691E40"/>
    <w:rsid w:val="00691F3E"/>
    <w:rsid w:val="00694BFB"/>
    <w:rsid w:val="006A106B"/>
    <w:rsid w:val="006A4000"/>
    <w:rsid w:val="006C4E92"/>
    <w:rsid w:val="006C523D"/>
    <w:rsid w:val="006D30CC"/>
    <w:rsid w:val="006D4036"/>
    <w:rsid w:val="006D5F16"/>
    <w:rsid w:val="006E39F3"/>
    <w:rsid w:val="006E74AE"/>
    <w:rsid w:val="006F2BE4"/>
    <w:rsid w:val="006F5317"/>
    <w:rsid w:val="0071024C"/>
    <w:rsid w:val="0071270C"/>
    <w:rsid w:val="00724C8A"/>
    <w:rsid w:val="007251D0"/>
    <w:rsid w:val="007252D8"/>
    <w:rsid w:val="00725893"/>
    <w:rsid w:val="00732C64"/>
    <w:rsid w:val="00734627"/>
    <w:rsid w:val="007410B5"/>
    <w:rsid w:val="00742BE4"/>
    <w:rsid w:val="00760269"/>
    <w:rsid w:val="0076155C"/>
    <w:rsid w:val="00770DBA"/>
    <w:rsid w:val="00781089"/>
    <w:rsid w:val="007838FD"/>
    <w:rsid w:val="00784225"/>
    <w:rsid w:val="00785494"/>
    <w:rsid w:val="007856F9"/>
    <w:rsid w:val="00787D03"/>
    <w:rsid w:val="007A5259"/>
    <w:rsid w:val="007A66C1"/>
    <w:rsid w:val="007A7081"/>
    <w:rsid w:val="007B052B"/>
    <w:rsid w:val="007B10F5"/>
    <w:rsid w:val="007C1D05"/>
    <w:rsid w:val="007C7B22"/>
    <w:rsid w:val="007C7F49"/>
    <w:rsid w:val="007F1CF5"/>
    <w:rsid w:val="008029F6"/>
    <w:rsid w:val="00804BE0"/>
    <w:rsid w:val="008107F0"/>
    <w:rsid w:val="00813614"/>
    <w:rsid w:val="00820A20"/>
    <w:rsid w:val="00821141"/>
    <w:rsid w:val="00823350"/>
    <w:rsid w:val="0082609D"/>
    <w:rsid w:val="008300AF"/>
    <w:rsid w:val="0083182D"/>
    <w:rsid w:val="008340EF"/>
    <w:rsid w:val="00834EDE"/>
    <w:rsid w:val="00842B46"/>
    <w:rsid w:val="008611FB"/>
    <w:rsid w:val="008736AA"/>
    <w:rsid w:val="008905C8"/>
    <w:rsid w:val="00891376"/>
    <w:rsid w:val="008963AD"/>
    <w:rsid w:val="008A540F"/>
    <w:rsid w:val="008B2ED5"/>
    <w:rsid w:val="008B7168"/>
    <w:rsid w:val="008C6CD5"/>
    <w:rsid w:val="008D275D"/>
    <w:rsid w:val="008D7BB5"/>
    <w:rsid w:val="008F0DEE"/>
    <w:rsid w:val="0091061F"/>
    <w:rsid w:val="0091662C"/>
    <w:rsid w:val="00927782"/>
    <w:rsid w:val="00941D84"/>
    <w:rsid w:val="0094473E"/>
    <w:rsid w:val="00945D16"/>
    <w:rsid w:val="00946231"/>
    <w:rsid w:val="00954A90"/>
    <w:rsid w:val="00954F41"/>
    <w:rsid w:val="00970C5A"/>
    <w:rsid w:val="00973F7D"/>
    <w:rsid w:val="00980327"/>
    <w:rsid w:val="00981AA0"/>
    <w:rsid w:val="00981D80"/>
    <w:rsid w:val="00986478"/>
    <w:rsid w:val="00987660"/>
    <w:rsid w:val="009A5F22"/>
    <w:rsid w:val="009A682A"/>
    <w:rsid w:val="009B2DFE"/>
    <w:rsid w:val="009B5557"/>
    <w:rsid w:val="009C0B93"/>
    <w:rsid w:val="009C5E0F"/>
    <w:rsid w:val="009F1067"/>
    <w:rsid w:val="009F29B3"/>
    <w:rsid w:val="009F5559"/>
    <w:rsid w:val="009F70B2"/>
    <w:rsid w:val="00A02BA8"/>
    <w:rsid w:val="00A15563"/>
    <w:rsid w:val="00A174B8"/>
    <w:rsid w:val="00A31E01"/>
    <w:rsid w:val="00A34019"/>
    <w:rsid w:val="00A35799"/>
    <w:rsid w:val="00A36318"/>
    <w:rsid w:val="00A435B4"/>
    <w:rsid w:val="00A527AD"/>
    <w:rsid w:val="00A57FBD"/>
    <w:rsid w:val="00A60880"/>
    <w:rsid w:val="00A65526"/>
    <w:rsid w:val="00A700A0"/>
    <w:rsid w:val="00A718CF"/>
    <w:rsid w:val="00A95359"/>
    <w:rsid w:val="00AA4F13"/>
    <w:rsid w:val="00AB2311"/>
    <w:rsid w:val="00AE09BF"/>
    <w:rsid w:val="00AE1282"/>
    <w:rsid w:val="00AE48A0"/>
    <w:rsid w:val="00AE61BE"/>
    <w:rsid w:val="00AF0337"/>
    <w:rsid w:val="00AF0678"/>
    <w:rsid w:val="00AF77ED"/>
    <w:rsid w:val="00B03C9E"/>
    <w:rsid w:val="00B0413C"/>
    <w:rsid w:val="00B16F25"/>
    <w:rsid w:val="00B21B31"/>
    <w:rsid w:val="00B24422"/>
    <w:rsid w:val="00B344C7"/>
    <w:rsid w:val="00B66B81"/>
    <w:rsid w:val="00B71CDF"/>
    <w:rsid w:val="00B80C20"/>
    <w:rsid w:val="00B844FE"/>
    <w:rsid w:val="00B86B4F"/>
    <w:rsid w:val="00B9340F"/>
    <w:rsid w:val="00BA0A9F"/>
    <w:rsid w:val="00BA0F11"/>
    <w:rsid w:val="00BA1F84"/>
    <w:rsid w:val="00BA30D8"/>
    <w:rsid w:val="00BB2AAC"/>
    <w:rsid w:val="00BB5F1D"/>
    <w:rsid w:val="00BC562B"/>
    <w:rsid w:val="00BD011A"/>
    <w:rsid w:val="00BD3EE3"/>
    <w:rsid w:val="00BD4352"/>
    <w:rsid w:val="00BD5E99"/>
    <w:rsid w:val="00BE00A3"/>
    <w:rsid w:val="00BE4596"/>
    <w:rsid w:val="00BE5E7E"/>
    <w:rsid w:val="00BF0DD5"/>
    <w:rsid w:val="00BF17FB"/>
    <w:rsid w:val="00BF6A9A"/>
    <w:rsid w:val="00C2717F"/>
    <w:rsid w:val="00C33014"/>
    <w:rsid w:val="00C33434"/>
    <w:rsid w:val="00C34869"/>
    <w:rsid w:val="00C42EB6"/>
    <w:rsid w:val="00C5311F"/>
    <w:rsid w:val="00C701B2"/>
    <w:rsid w:val="00C757FE"/>
    <w:rsid w:val="00C80872"/>
    <w:rsid w:val="00C85096"/>
    <w:rsid w:val="00C963A3"/>
    <w:rsid w:val="00C978F2"/>
    <w:rsid w:val="00CA5A14"/>
    <w:rsid w:val="00CA7FB1"/>
    <w:rsid w:val="00CB20EF"/>
    <w:rsid w:val="00CC05BB"/>
    <w:rsid w:val="00CC14CF"/>
    <w:rsid w:val="00CC1F3B"/>
    <w:rsid w:val="00CC242F"/>
    <w:rsid w:val="00CD05C3"/>
    <w:rsid w:val="00CD12CB"/>
    <w:rsid w:val="00CD36CF"/>
    <w:rsid w:val="00CD6E00"/>
    <w:rsid w:val="00CD78BF"/>
    <w:rsid w:val="00CE4C7D"/>
    <w:rsid w:val="00CE6CFF"/>
    <w:rsid w:val="00CF1DCA"/>
    <w:rsid w:val="00CF20BF"/>
    <w:rsid w:val="00D02DEC"/>
    <w:rsid w:val="00D0429F"/>
    <w:rsid w:val="00D10A45"/>
    <w:rsid w:val="00D14E82"/>
    <w:rsid w:val="00D1615D"/>
    <w:rsid w:val="00D17315"/>
    <w:rsid w:val="00D20DAA"/>
    <w:rsid w:val="00D30BA4"/>
    <w:rsid w:val="00D34245"/>
    <w:rsid w:val="00D445D1"/>
    <w:rsid w:val="00D57580"/>
    <w:rsid w:val="00D579FC"/>
    <w:rsid w:val="00D75424"/>
    <w:rsid w:val="00D7629E"/>
    <w:rsid w:val="00D77368"/>
    <w:rsid w:val="00D80362"/>
    <w:rsid w:val="00D81C16"/>
    <w:rsid w:val="00DA3962"/>
    <w:rsid w:val="00DB0FF2"/>
    <w:rsid w:val="00DB1D35"/>
    <w:rsid w:val="00DD4FCD"/>
    <w:rsid w:val="00DE526B"/>
    <w:rsid w:val="00DF199D"/>
    <w:rsid w:val="00E01542"/>
    <w:rsid w:val="00E0360F"/>
    <w:rsid w:val="00E05C55"/>
    <w:rsid w:val="00E071E4"/>
    <w:rsid w:val="00E24FC7"/>
    <w:rsid w:val="00E26849"/>
    <w:rsid w:val="00E3018F"/>
    <w:rsid w:val="00E365F1"/>
    <w:rsid w:val="00E37DBB"/>
    <w:rsid w:val="00E428AB"/>
    <w:rsid w:val="00E453BA"/>
    <w:rsid w:val="00E45DB9"/>
    <w:rsid w:val="00E47C65"/>
    <w:rsid w:val="00E52CAF"/>
    <w:rsid w:val="00E56423"/>
    <w:rsid w:val="00E621CB"/>
    <w:rsid w:val="00E62F48"/>
    <w:rsid w:val="00E634FF"/>
    <w:rsid w:val="00E73372"/>
    <w:rsid w:val="00E774B6"/>
    <w:rsid w:val="00E831B3"/>
    <w:rsid w:val="00E95BEC"/>
    <w:rsid w:val="00E95FBC"/>
    <w:rsid w:val="00EB09DA"/>
    <w:rsid w:val="00EB7A51"/>
    <w:rsid w:val="00EC5E63"/>
    <w:rsid w:val="00ED568F"/>
    <w:rsid w:val="00EE081B"/>
    <w:rsid w:val="00EE6EB4"/>
    <w:rsid w:val="00EE70CB"/>
    <w:rsid w:val="00EF4911"/>
    <w:rsid w:val="00EF73D7"/>
    <w:rsid w:val="00F04E59"/>
    <w:rsid w:val="00F1332F"/>
    <w:rsid w:val="00F13527"/>
    <w:rsid w:val="00F14C80"/>
    <w:rsid w:val="00F240AF"/>
    <w:rsid w:val="00F41CA2"/>
    <w:rsid w:val="00F44213"/>
    <w:rsid w:val="00F443C0"/>
    <w:rsid w:val="00F45AC5"/>
    <w:rsid w:val="00F618C4"/>
    <w:rsid w:val="00F62EFB"/>
    <w:rsid w:val="00F65DDE"/>
    <w:rsid w:val="00F71D12"/>
    <w:rsid w:val="00F7700A"/>
    <w:rsid w:val="00F81E17"/>
    <w:rsid w:val="00F830C6"/>
    <w:rsid w:val="00F86B29"/>
    <w:rsid w:val="00F939A4"/>
    <w:rsid w:val="00F97663"/>
    <w:rsid w:val="00FA7B09"/>
    <w:rsid w:val="00FC2872"/>
    <w:rsid w:val="00FD13CD"/>
    <w:rsid w:val="00FD5B51"/>
    <w:rsid w:val="00FE067E"/>
    <w:rsid w:val="00FE208F"/>
    <w:rsid w:val="00FE4F07"/>
    <w:rsid w:val="00FE5D85"/>
    <w:rsid w:val="00FE6F30"/>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B5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905C8"/>
    <w:rPr>
      <w:rFonts w:eastAsia="Calibri"/>
      <w:b/>
      <w:caps/>
      <w:color w:val="000000"/>
      <w:sz w:val="28"/>
    </w:rPr>
  </w:style>
  <w:style w:type="character" w:customStyle="1" w:styleId="ArticleHeadingChar">
    <w:name w:val="Article Heading Char"/>
    <w:link w:val="ArticleHeading"/>
    <w:rsid w:val="001F1759"/>
    <w:rPr>
      <w:rFonts w:eastAsia="Calibri"/>
      <w:b/>
      <w:caps/>
      <w:color w:val="000000"/>
      <w:sz w:val="24"/>
    </w:rPr>
  </w:style>
  <w:style w:type="character" w:customStyle="1" w:styleId="SectionBodyChar">
    <w:name w:val="Section Body Char"/>
    <w:link w:val="SectionBody"/>
    <w:rsid w:val="005E746E"/>
    <w:rPr>
      <w:rFonts w:eastAsia="Calibri"/>
      <w:color w:val="000000"/>
    </w:rPr>
  </w:style>
  <w:style w:type="character" w:customStyle="1" w:styleId="SectionHeadingChar">
    <w:name w:val="Section Heading Char"/>
    <w:link w:val="SectionHeading"/>
    <w:rsid w:val="005E746E"/>
    <w:rPr>
      <w:rFonts w:eastAsia="Calibri"/>
      <w:b/>
      <w:color w:val="000000"/>
    </w:rPr>
  </w:style>
  <w:style w:type="character" w:styleId="CommentReference">
    <w:name w:val="annotation reference"/>
    <w:basedOn w:val="DefaultParagraphFont"/>
    <w:uiPriority w:val="99"/>
    <w:semiHidden/>
    <w:locked/>
    <w:rsid w:val="00146B60"/>
    <w:rPr>
      <w:sz w:val="16"/>
      <w:szCs w:val="16"/>
    </w:rPr>
  </w:style>
  <w:style w:type="paragraph" w:styleId="CommentText">
    <w:name w:val="annotation text"/>
    <w:basedOn w:val="Normal"/>
    <w:link w:val="CommentTextChar"/>
    <w:uiPriority w:val="99"/>
    <w:semiHidden/>
    <w:locked/>
    <w:rsid w:val="00146B60"/>
    <w:pPr>
      <w:spacing w:line="240" w:lineRule="auto"/>
    </w:pPr>
    <w:rPr>
      <w:sz w:val="20"/>
      <w:szCs w:val="20"/>
    </w:rPr>
  </w:style>
  <w:style w:type="character" w:customStyle="1" w:styleId="CommentTextChar">
    <w:name w:val="Comment Text Char"/>
    <w:basedOn w:val="DefaultParagraphFont"/>
    <w:link w:val="CommentText"/>
    <w:uiPriority w:val="99"/>
    <w:semiHidden/>
    <w:rsid w:val="00146B60"/>
    <w:rPr>
      <w:sz w:val="20"/>
      <w:szCs w:val="20"/>
    </w:rPr>
  </w:style>
  <w:style w:type="paragraph" w:styleId="CommentSubject">
    <w:name w:val="annotation subject"/>
    <w:basedOn w:val="CommentText"/>
    <w:next w:val="CommentText"/>
    <w:link w:val="CommentSubjectChar"/>
    <w:uiPriority w:val="99"/>
    <w:semiHidden/>
    <w:locked/>
    <w:rsid w:val="00146B60"/>
    <w:rPr>
      <w:b/>
      <w:bCs/>
    </w:rPr>
  </w:style>
  <w:style w:type="character" w:customStyle="1" w:styleId="CommentSubjectChar">
    <w:name w:val="Comment Subject Char"/>
    <w:basedOn w:val="CommentTextChar"/>
    <w:link w:val="CommentSubject"/>
    <w:uiPriority w:val="99"/>
    <w:semiHidden/>
    <w:rsid w:val="00146B60"/>
    <w:rPr>
      <w:b/>
      <w:bCs/>
      <w:sz w:val="20"/>
      <w:szCs w:val="20"/>
    </w:rPr>
  </w:style>
  <w:style w:type="paragraph" w:styleId="Revision">
    <w:name w:val="Revision"/>
    <w:hidden/>
    <w:uiPriority w:val="99"/>
    <w:semiHidden/>
    <w:rsid w:val="00146B6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7.xml"/><Relationship Id="rId21" Type="http://schemas.openxmlformats.org/officeDocument/2006/relationships/footer" Target="footer6.xml"/><Relationship Id="rId42" Type="http://schemas.openxmlformats.org/officeDocument/2006/relationships/header" Target="header20.xml"/><Relationship Id="rId63" Type="http://schemas.openxmlformats.org/officeDocument/2006/relationships/header" Target="header30.xml"/><Relationship Id="rId84" Type="http://schemas.openxmlformats.org/officeDocument/2006/relationships/header" Target="header41.xml"/><Relationship Id="rId138" Type="http://schemas.openxmlformats.org/officeDocument/2006/relationships/header" Target="header68.xml"/><Relationship Id="rId159" Type="http://schemas.openxmlformats.org/officeDocument/2006/relationships/footer" Target="footer75.xml"/><Relationship Id="rId170" Type="http://schemas.openxmlformats.org/officeDocument/2006/relationships/footer" Target="footer80.xml"/><Relationship Id="rId191" Type="http://schemas.openxmlformats.org/officeDocument/2006/relationships/footer" Target="footer91.xml"/><Relationship Id="rId205" Type="http://schemas.openxmlformats.org/officeDocument/2006/relationships/header" Target="header101.xml"/><Relationship Id="rId226" Type="http://schemas.openxmlformats.org/officeDocument/2006/relationships/header" Target="header111.xml"/><Relationship Id="rId107" Type="http://schemas.openxmlformats.org/officeDocument/2006/relationships/header" Target="header52.xml"/><Relationship Id="rId11" Type="http://schemas.openxmlformats.org/officeDocument/2006/relationships/footer" Target="footer2.xml"/><Relationship Id="rId32" Type="http://schemas.openxmlformats.org/officeDocument/2006/relationships/footer" Target="footer11.xml"/><Relationship Id="rId53" Type="http://schemas.openxmlformats.org/officeDocument/2006/relationships/header" Target="header25.xml"/><Relationship Id="rId74" Type="http://schemas.openxmlformats.org/officeDocument/2006/relationships/footer" Target="footer32.xml"/><Relationship Id="rId128" Type="http://schemas.openxmlformats.org/officeDocument/2006/relationships/footer" Target="footer59.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header" Target="header46.xml"/><Relationship Id="rId160" Type="http://schemas.openxmlformats.org/officeDocument/2006/relationships/header" Target="header78.xml"/><Relationship Id="rId181" Type="http://schemas.openxmlformats.org/officeDocument/2006/relationships/header" Target="header89.xml"/><Relationship Id="rId216" Type="http://schemas.openxmlformats.org/officeDocument/2006/relationships/header" Target="header106.xml"/><Relationship Id="rId22" Type="http://schemas.openxmlformats.org/officeDocument/2006/relationships/header" Target="header9.xml"/><Relationship Id="rId43" Type="http://schemas.openxmlformats.org/officeDocument/2006/relationships/footer" Target="footer16.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header" Target="header73.xml"/><Relationship Id="rId171" Type="http://schemas.openxmlformats.org/officeDocument/2006/relationships/footer" Target="footer81.xml"/><Relationship Id="rId192" Type="http://schemas.openxmlformats.org/officeDocument/2006/relationships/header" Target="header94.xml"/><Relationship Id="rId206" Type="http://schemas.openxmlformats.org/officeDocument/2006/relationships/footer" Target="footer98.xml"/><Relationship Id="rId227" Type="http://schemas.openxmlformats.org/officeDocument/2006/relationships/footer" Target="footer109.xml"/><Relationship Id="rId12" Type="http://schemas.openxmlformats.org/officeDocument/2006/relationships/header" Target="header3.xml"/><Relationship Id="rId33" Type="http://schemas.openxmlformats.org/officeDocument/2006/relationships/header" Target="header15.xml"/><Relationship Id="rId108" Type="http://schemas.openxmlformats.org/officeDocument/2006/relationships/header" Target="header53.xml"/><Relationship Id="rId129" Type="http://schemas.openxmlformats.org/officeDocument/2006/relationships/header" Target="header63.xml"/><Relationship Id="rId54" Type="http://schemas.openxmlformats.org/officeDocument/2006/relationships/header" Target="header26.xml"/><Relationship Id="rId75" Type="http://schemas.openxmlformats.org/officeDocument/2006/relationships/header" Target="header36.xml"/><Relationship Id="rId96" Type="http://schemas.openxmlformats.org/officeDocument/2006/relationships/header" Target="header47.xml"/><Relationship Id="rId140" Type="http://schemas.openxmlformats.org/officeDocument/2006/relationships/footer" Target="footer65.xml"/><Relationship Id="rId161" Type="http://schemas.openxmlformats.org/officeDocument/2006/relationships/footer" Target="footer76.xml"/><Relationship Id="rId182" Type="http://schemas.openxmlformats.org/officeDocument/2006/relationships/footer" Target="footer86.xml"/><Relationship Id="rId217" Type="http://schemas.openxmlformats.org/officeDocument/2006/relationships/header" Target="header107.xml"/><Relationship Id="rId6" Type="http://schemas.openxmlformats.org/officeDocument/2006/relationships/footnotes" Target="footnotes.xml"/><Relationship Id="rId23" Type="http://schemas.openxmlformats.org/officeDocument/2006/relationships/footer" Target="footer7.xml"/><Relationship Id="rId119" Type="http://schemas.openxmlformats.org/officeDocument/2006/relationships/header" Target="header58.xml"/><Relationship Id="rId44" Type="http://schemas.openxmlformats.org/officeDocument/2006/relationships/footer" Target="footer17.xml"/><Relationship Id="rId65" Type="http://schemas.openxmlformats.org/officeDocument/2006/relationships/header" Target="header31.xml"/><Relationship Id="rId86" Type="http://schemas.openxmlformats.org/officeDocument/2006/relationships/footer" Target="footer38.xml"/><Relationship Id="rId130" Type="http://schemas.openxmlformats.org/officeDocument/2006/relationships/footer" Target="footer60.xml"/><Relationship Id="rId151" Type="http://schemas.openxmlformats.org/officeDocument/2006/relationships/header" Target="header74.xml"/><Relationship Id="rId172" Type="http://schemas.openxmlformats.org/officeDocument/2006/relationships/header" Target="header84.xml"/><Relationship Id="rId193" Type="http://schemas.openxmlformats.org/officeDocument/2006/relationships/header" Target="header95.xml"/><Relationship Id="rId207" Type="http://schemas.openxmlformats.org/officeDocument/2006/relationships/footer" Target="footer99.xml"/><Relationship Id="rId228" Type="http://schemas.openxmlformats.org/officeDocument/2006/relationships/header" Target="header112.xml"/><Relationship Id="rId13" Type="http://schemas.openxmlformats.org/officeDocument/2006/relationships/footer" Target="footer3.xml"/><Relationship Id="rId109" Type="http://schemas.openxmlformats.org/officeDocument/2006/relationships/footer" Target="footer49.xml"/><Relationship Id="rId34" Type="http://schemas.openxmlformats.org/officeDocument/2006/relationships/footer" Target="footer12.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20" Type="http://schemas.openxmlformats.org/officeDocument/2006/relationships/header" Target="header59.xml"/><Relationship Id="rId141" Type="http://schemas.openxmlformats.org/officeDocument/2006/relationships/header" Target="header69.xml"/><Relationship Id="rId7" Type="http://schemas.openxmlformats.org/officeDocument/2006/relationships/endnotes" Target="endnotes.xml"/><Relationship Id="rId162" Type="http://schemas.openxmlformats.org/officeDocument/2006/relationships/header" Target="header79.xml"/><Relationship Id="rId183" Type="http://schemas.openxmlformats.org/officeDocument/2006/relationships/footer" Target="footer87.xml"/><Relationship Id="rId218" Type="http://schemas.openxmlformats.org/officeDocument/2006/relationships/footer" Target="footer104.xml"/><Relationship Id="rId24" Type="http://schemas.openxmlformats.org/officeDocument/2006/relationships/header" Target="header10.xml"/><Relationship Id="rId45" Type="http://schemas.openxmlformats.org/officeDocument/2006/relationships/header" Target="header21.xml"/><Relationship Id="rId66" Type="http://schemas.openxmlformats.org/officeDocument/2006/relationships/header" Target="header32.xml"/><Relationship Id="rId87" Type="http://schemas.openxmlformats.org/officeDocument/2006/relationships/header" Target="header42.xml"/><Relationship Id="rId110" Type="http://schemas.openxmlformats.org/officeDocument/2006/relationships/footer" Target="footer50.xml"/><Relationship Id="rId131" Type="http://schemas.openxmlformats.org/officeDocument/2006/relationships/header" Target="header64.xml"/><Relationship Id="rId152" Type="http://schemas.openxmlformats.org/officeDocument/2006/relationships/footer" Target="footer71.xml"/><Relationship Id="rId173" Type="http://schemas.openxmlformats.org/officeDocument/2006/relationships/footer" Target="footer82.xml"/><Relationship Id="rId194" Type="http://schemas.openxmlformats.org/officeDocument/2006/relationships/footer" Target="footer92.xml"/><Relationship Id="rId208" Type="http://schemas.openxmlformats.org/officeDocument/2006/relationships/header" Target="header102.xml"/><Relationship Id="rId229" Type="http://schemas.openxmlformats.org/officeDocument/2006/relationships/header" Target="header113.xml"/><Relationship Id="rId14" Type="http://schemas.openxmlformats.org/officeDocument/2006/relationships/header" Target="header4.xml"/><Relationship Id="rId35" Type="http://schemas.openxmlformats.org/officeDocument/2006/relationships/header" Target="header16.xml"/><Relationship Id="rId56" Type="http://schemas.openxmlformats.org/officeDocument/2006/relationships/footer" Target="footer23.xml"/><Relationship Id="rId77" Type="http://schemas.openxmlformats.org/officeDocument/2006/relationships/header" Target="header37.xml"/><Relationship Id="rId100" Type="http://schemas.openxmlformats.org/officeDocument/2006/relationships/footer" Target="footer45.xml"/><Relationship Id="rId8" Type="http://schemas.openxmlformats.org/officeDocument/2006/relationships/header" Target="header1.xml"/><Relationship Id="rId98" Type="http://schemas.openxmlformats.org/officeDocument/2006/relationships/footer" Target="footer44.xml"/><Relationship Id="rId121" Type="http://schemas.openxmlformats.org/officeDocument/2006/relationships/footer" Target="footer55.xml"/><Relationship Id="rId142" Type="http://schemas.openxmlformats.org/officeDocument/2006/relationships/footer" Target="footer66.xml"/><Relationship Id="rId163" Type="http://schemas.openxmlformats.org/officeDocument/2006/relationships/header" Target="header80.xml"/><Relationship Id="rId184" Type="http://schemas.openxmlformats.org/officeDocument/2006/relationships/header" Target="header90.xml"/><Relationship Id="rId219" Type="http://schemas.openxmlformats.org/officeDocument/2006/relationships/footer" Target="footer105.xml"/><Relationship Id="rId230" Type="http://schemas.openxmlformats.org/officeDocument/2006/relationships/footer" Target="footer110.xml"/><Relationship Id="rId25" Type="http://schemas.openxmlformats.org/officeDocument/2006/relationships/header" Target="header11.xml"/><Relationship Id="rId46" Type="http://schemas.openxmlformats.org/officeDocument/2006/relationships/footer" Target="footer18.xml"/><Relationship Id="rId67" Type="http://schemas.openxmlformats.org/officeDocument/2006/relationships/footer" Target="footer28.xml"/><Relationship Id="rId20" Type="http://schemas.openxmlformats.org/officeDocument/2006/relationships/header" Target="header8.xml"/><Relationship Id="rId41" Type="http://schemas.openxmlformats.org/officeDocument/2006/relationships/header" Target="header19.xml"/><Relationship Id="rId62" Type="http://schemas.openxmlformats.org/officeDocument/2006/relationships/footer" Target="footer26.xml"/><Relationship Id="rId83" Type="http://schemas.openxmlformats.org/officeDocument/2006/relationships/header" Target="header40.xml"/><Relationship Id="rId88" Type="http://schemas.openxmlformats.org/officeDocument/2006/relationships/footer" Target="footer39.xml"/><Relationship Id="rId111" Type="http://schemas.openxmlformats.org/officeDocument/2006/relationships/header" Target="header54.xml"/><Relationship Id="rId132" Type="http://schemas.openxmlformats.org/officeDocument/2006/relationships/header" Target="header65.xml"/><Relationship Id="rId153" Type="http://schemas.openxmlformats.org/officeDocument/2006/relationships/footer" Target="footer72.xml"/><Relationship Id="rId174" Type="http://schemas.openxmlformats.org/officeDocument/2006/relationships/header" Target="header85.xml"/><Relationship Id="rId179" Type="http://schemas.openxmlformats.org/officeDocument/2006/relationships/footer" Target="footer85.xml"/><Relationship Id="rId195" Type="http://schemas.openxmlformats.org/officeDocument/2006/relationships/footer" Target="footer93.xml"/><Relationship Id="rId209" Type="http://schemas.openxmlformats.org/officeDocument/2006/relationships/footer" Target="footer100.xml"/><Relationship Id="rId190" Type="http://schemas.openxmlformats.org/officeDocument/2006/relationships/header" Target="header93.xml"/><Relationship Id="rId204" Type="http://schemas.openxmlformats.org/officeDocument/2006/relationships/header" Target="header100.xml"/><Relationship Id="rId220" Type="http://schemas.openxmlformats.org/officeDocument/2006/relationships/header" Target="header108.xml"/><Relationship Id="rId225" Type="http://schemas.openxmlformats.org/officeDocument/2006/relationships/footer" Target="footer108.xml"/><Relationship Id="rId15" Type="http://schemas.openxmlformats.org/officeDocument/2006/relationships/header" Target="header5.xml"/><Relationship Id="rId36" Type="http://schemas.openxmlformats.org/officeDocument/2006/relationships/header" Target="header17.xml"/><Relationship Id="rId57" Type="http://schemas.openxmlformats.org/officeDocument/2006/relationships/header" Target="header27.xml"/><Relationship Id="rId106" Type="http://schemas.openxmlformats.org/officeDocument/2006/relationships/footer" Target="footer48.xml"/><Relationship Id="rId127" Type="http://schemas.openxmlformats.org/officeDocument/2006/relationships/footer" Target="footer58.xml"/><Relationship Id="rId10" Type="http://schemas.openxmlformats.org/officeDocument/2006/relationships/footer" Target="footer1.xml"/><Relationship Id="rId31" Type="http://schemas.openxmlformats.org/officeDocument/2006/relationships/header" Target="header14.xml"/><Relationship Id="rId52" Type="http://schemas.openxmlformats.org/officeDocument/2006/relationships/footer" Target="footer21.xml"/><Relationship Id="rId73" Type="http://schemas.openxmlformats.org/officeDocument/2006/relationships/footer" Target="footer31.xml"/><Relationship Id="rId78" Type="http://schemas.openxmlformats.org/officeDocument/2006/relationships/header" Target="header38.xml"/><Relationship Id="rId94" Type="http://schemas.openxmlformats.org/officeDocument/2006/relationships/footer" Target="footer42.xml"/><Relationship Id="rId99" Type="http://schemas.openxmlformats.org/officeDocument/2006/relationships/header" Target="header48.xml"/><Relationship Id="rId101" Type="http://schemas.openxmlformats.org/officeDocument/2006/relationships/header" Target="header49.xml"/><Relationship Id="rId122" Type="http://schemas.openxmlformats.org/officeDocument/2006/relationships/footer" Target="footer56.xml"/><Relationship Id="rId143" Type="http://schemas.openxmlformats.org/officeDocument/2006/relationships/footer" Target="footer67.xml"/><Relationship Id="rId148" Type="http://schemas.openxmlformats.org/officeDocument/2006/relationships/header" Target="header72.xml"/><Relationship Id="rId164" Type="http://schemas.openxmlformats.org/officeDocument/2006/relationships/footer" Target="footer77.xml"/><Relationship Id="rId169" Type="http://schemas.openxmlformats.org/officeDocument/2006/relationships/header" Target="header83.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88.xml"/><Relationship Id="rId210" Type="http://schemas.openxmlformats.org/officeDocument/2006/relationships/header" Target="header103.xml"/><Relationship Id="rId215" Type="http://schemas.openxmlformats.org/officeDocument/2006/relationships/footer" Target="footer103.xml"/><Relationship Id="rId236" Type="http://schemas.openxmlformats.org/officeDocument/2006/relationships/theme" Target="theme/theme1.xml"/><Relationship Id="rId26" Type="http://schemas.openxmlformats.org/officeDocument/2006/relationships/footer" Target="footer8.xml"/><Relationship Id="rId231" Type="http://schemas.openxmlformats.org/officeDocument/2006/relationships/footer" Target="footer111.xml"/><Relationship Id="rId47" Type="http://schemas.openxmlformats.org/officeDocument/2006/relationships/header" Target="header22.xml"/><Relationship Id="rId68" Type="http://schemas.openxmlformats.org/officeDocument/2006/relationships/footer" Target="footer29.xml"/><Relationship Id="rId89" Type="http://schemas.openxmlformats.org/officeDocument/2006/relationships/header" Target="header43.xml"/><Relationship Id="rId112" Type="http://schemas.openxmlformats.org/officeDocument/2006/relationships/footer" Target="footer51.xml"/><Relationship Id="rId133" Type="http://schemas.openxmlformats.org/officeDocument/2006/relationships/footer" Target="footer61.xml"/><Relationship Id="rId154" Type="http://schemas.openxmlformats.org/officeDocument/2006/relationships/header" Target="header75.xml"/><Relationship Id="rId175" Type="http://schemas.openxmlformats.org/officeDocument/2006/relationships/header" Target="header86.xml"/><Relationship Id="rId196" Type="http://schemas.openxmlformats.org/officeDocument/2006/relationships/header" Target="header96.xml"/><Relationship Id="rId200" Type="http://schemas.openxmlformats.org/officeDocument/2006/relationships/footer" Target="footer95.xml"/><Relationship Id="rId16" Type="http://schemas.openxmlformats.org/officeDocument/2006/relationships/footer" Target="footer4.xml"/><Relationship Id="rId221" Type="http://schemas.openxmlformats.org/officeDocument/2006/relationships/footer" Target="footer106.xml"/><Relationship Id="rId37" Type="http://schemas.openxmlformats.org/officeDocument/2006/relationships/footer" Target="footer13.xml"/><Relationship Id="rId58" Type="http://schemas.openxmlformats.org/officeDocument/2006/relationships/footer" Target="footer24.xml"/><Relationship Id="rId79" Type="http://schemas.openxmlformats.org/officeDocument/2006/relationships/footer" Target="footer34.xml"/><Relationship Id="rId102" Type="http://schemas.openxmlformats.org/officeDocument/2006/relationships/header" Target="header50.xml"/><Relationship Id="rId123" Type="http://schemas.openxmlformats.org/officeDocument/2006/relationships/header" Target="header60.xml"/><Relationship Id="rId144" Type="http://schemas.openxmlformats.org/officeDocument/2006/relationships/header" Target="header70.xml"/><Relationship Id="rId90" Type="http://schemas.openxmlformats.org/officeDocument/2006/relationships/header" Target="header44.xml"/><Relationship Id="rId165" Type="http://schemas.openxmlformats.org/officeDocument/2006/relationships/footer" Target="footer78.xml"/><Relationship Id="rId186" Type="http://schemas.openxmlformats.org/officeDocument/2006/relationships/header" Target="header91.xml"/><Relationship Id="rId211" Type="http://schemas.openxmlformats.org/officeDocument/2006/relationships/header" Target="header104.xml"/><Relationship Id="rId232" Type="http://schemas.openxmlformats.org/officeDocument/2006/relationships/header" Target="header114.xml"/><Relationship Id="rId27" Type="http://schemas.openxmlformats.org/officeDocument/2006/relationships/footer" Target="footer9.xml"/><Relationship Id="rId48" Type="http://schemas.openxmlformats.org/officeDocument/2006/relationships/header" Target="header23.xml"/><Relationship Id="rId69" Type="http://schemas.openxmlformats.org/officeDocument/2006/relationships/header" Target="header33.xml"/><Relationship Id="rId113" Type="http://schemas.openxmlformats.org/officeDocument/2006/relationships/header" Target="header55.xml"/><Relationship Id="rId134" Type="http://schemas.openxmlformats.org/officeDocument/2006/relationships/footer" Target="footer62.xml"/><Relationship Id="rId80" Type="http://schemas.openxmlformats.org/officeDocument/2006/relationships/footer" Target="footer35.xml"/><Relationship Id="rId155" Type="http://schemas.openxmlformats.org/officeDocument/2006/relationships/footer" Target="footer73.xml"/><Relationship Id="rId176" Type="http://schemas.openxmlformats.org/officeDocument/2006/relationships/footer" Target="footer83.xml"/><Relationship Id="rId197" Type="http://schemas.openxmlformats.org/officeDocument/2006/relationships/footer" Target="footer94.xml"/><Relationship Id="rId201" Type="http://schemas.openxmlformats.org/officeDocument/2006/relationships/footer" Target="footer96.xml"/><Relationship Id="rId222" Type="http://schemas.openxmlformats.org/officeDocument/2006/relationships/header" Target="header109.xml"/><Relationship Id="rId17" Type="http://schemas.openxmlformats.org/officeDocument/2006/relationships/header" Target="header6.xml"/><Relationship Id="rId38" Type="http://schemas.openxmlformats.org/officeDocument/2006/relationships/footer" Target="footer14.xml"/><Relationship Id="rId59" Type="http://schemas.openxmlformats.org/officeDocument/2006/relationships/header" Target="header28.xml"/><Relationship Id="rId103" Type="http://schemas.openxmlformats.org/officeDocument/2006/relationships/footer" Target="footer46.xml"/><Relationship Id="rId124" Type="http://schemas.openxmlformats.org/officeDocument/2006/relationships/footer" Target="footer57.xml"/><Relationship Id="rId70" Type="http://schemas.openxmlformats.org/officeDocument/2006/relationships/footer" Target="footer30.xml"/><Relationship Id="rId91" Type="http://schemas.openxmlformats.org/officeDocument/2006/relationships/footer" Target="footer40.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1" Type="http://schemas.openxmlformats.org/officeDocument/2006/relationships/customXml" Target="../customXml/item1.xml"/><Relationship Id="rId212" Type="http://schemas.openxmlformats.org/officeDocument/2006/relationships/footer" Target="footer101.xml"/><Relationship Id="rId233" Type="http://schemas.openxmlformats.org/officeDocument/2006/relationships/footer" Target="footer112.xml"/><Relationship Id="rId28" Type="http://schemas.openxmlformats.org/officeDocument/2006/relationships/header" Target="header12.xml"/><Relationship Id="rId49" Type="http://schemas.openxmlformats.org/officeDocument/2006/relationships/footer" Target="footer19.xml"/><Relationship Id="rId114" Type="http://schemas.openxmlformats.org/officeDocument/2006/relationships/header" Target="header56.xml"/><Relationship Id="rId60" Type="http://schemas.openxmlformats.org/officeDocument/2006/relationships/header" Target="header29.xml"/><Relationship Id="rId81" Type="http://schemas.openxmlformats.org/officeDocument/2006/relationships/header" Target="header39.xml"/><Relationship Id="rId135" Type="http://schemas.openxmlformats.org/officeDocument/2006/relationships/header" Target="header66.xml"/><Relationship Id="rId156" Type="http://schemas.openxmlformats.org/officeDocument/2006/relationships/header" Target="header76.xml"/><Relationship Id="rId177" Type="http://schemas.openxmlformats.org/officeDocument/2006/relationships/footer" Target="footer84.xml"/><Relationship Id="rId198" Type="http://schemas.openxmlformats.org/officeDocument/2006/relationships/header" Target="header97.xml"/><Relationship Id="rId202" Type="http://schemas.openxmlformats.org/officeDocument/2006/relationships/header" Target="header99.xml"/><Relationship Id="rId223" Type="http://schemas.openxmlformats.org/officeDocument/2006/relationships/header" Target="header110.xml"/><Relationship Id="rId18" Type="http://schemas.openxmlformats.org/officeDocument/2006/relationships/footer" Target="footer5.xml"/><Relationship Id="rId39" Type="http://schemas.openxmlformats.org/officeDocument/2006/relationships/header" Target="header18.xml"/><Relationship Id="rId50" Type="http://schemas.openxmlformats.org/officeDocument/2006/relationships/footer" Target="footer20.xml"/><Relationship Id="rId104" Type="http://schemas.openxmlformats.org/officeDocument/2006/relationships/footer" Target="footer47.xml"/><Relationship Id="rId125" Type="http://schemas.openxmlformats.org/officeDocument/2006/relationships/header" Target="header61.xml"/><Relationship Id="rId146" Type="http://schemas.openxmlformats.org/officeDocument/2006/relationships/footer" Target="footer68.xml"/><Relationship Id="rId167" Type="http://schemas.openxmlformats.org/officeDocument/2006/relationships/footer" Target="footer79.xml"/><Relationship Id="rId188" Type="http://schemas.openxmlformats.org/officeDocument/2006/relationships/footer" Target="footer89.xml"/><Relationship Id="rId71" Type="http://schemas.openxmlformats.org/officeDocument/2006/relationships/header" Target="header34.xml"/><Relationship Id="rId92" Type="http://schemas.openxmlformats.org/officeDocument/2006/relationships/footer" Target="footer41.xml"/><Relationship Id="rId213" Type="http://schemas.openxmlformats.org/officeDocument/2006/relationships/footer" Target="footer102.xm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footer" Target="footer10.xml"/><Relationship Id="rId40" Type="http://schemas.openxmlformats.org/officeDocument/2006/relationships/footer" Target="footer15.xml"/><Relationship Id="rId115" Type="http://schemas.openxmlformats.org/officeDocument/2006/relationships/footer" Target="footer52.xml"/><Relationship Id="rId136" Type="http://schemas.openxmlformats.org/officeDocument/2006/relationships/footer" Target="footer63.xml"/><Relationship Id="rId157" Type="http://schemas.openxmlformats.org/officeDocument/2006/relationships/header" Target="header77.xml"/><Relationship Id="rId178" Type="http://schemas.openxmlformats.org/officeDocument/2006/relationships/header" Target="header87.xml"/><Relationship Id="rId61" Type="http://schemas.openxmlformats.org/officeDocument/2006/relationships/footer" Target="footer25.xml"/><Relationship Id="rId82" Type="http://schemas.openxmlformats.org/officeDocument/2006/relationships/footer" Target="footer36.xml"/><Relationship Id="rId199" Type="http://schemas.openxmlformats.org/officeDocument/2006/relationships/header" Target="header98.xml"/><Relationship Id="rId203" Type="http://schemas.openxmlformats.org/officeDocument/2006/relationships/footer" Target="footer97.xml"/><Relationship Id="rId19" Type="http://schemas.openxmlformats.org/officeDocument/2006/relationships/header" Target="header7.xml"/><Relationship Id="rId224" Type="http://schemas.openxmlformats.org/officeDocument/2006/relationships/footer" Target="footer107.xml"/><Relationship Id="rId30" Type="http://schemas.openxmlformats.org/officeDocument/2006/relationships/header" Target="header13.xml"/><Relationship Id="rId105" Type="http://schemas.openxmlformats.org/officeDocument/2006/relationships/header" Target="header51.xml"/><Relationship Id="rId126" Type="http://schemas.openxmlformats.org/officeDocument/2006/relationships/header" Target="header62.xml"/><Relationship Id="rId147" Type="http://schemas.openxmlformats.org/officeDocument/2006/relationships/footer" Target="footer69.xml"/><Relationship Id="rId168" Type="http://schemas.openxmlformats.org/officeDocument/2006/relationships/header" Target="header82.xml"/><Relationship Id="rId51" Type="http://schemas.openxmlformats.org/officeDocument/2006/relationships/header" Target="header24.xml"/><Relationship Id="rId72" Type="http://schemas.openxmlformats.org/officeDocument/2006/relationships/header" Target="header35.xml"/><Relationship Id="rId93" Type="http://schemas.openxmlformats.org/officeDocument/2006/relationships/header" Target="header45.xml"/><Relationship Id="rId189" Type="http://schemas.openxmlformats.org/officeDocument/2006/relationships/footer" Target="footer90.xml"/><Relationship Id="rId3" Type="http://schemas.openxmlformats.org/officeDocument/2006/relationships/styles" Target="styles.xml"/><Relationship Id="rId214" Type="http://schemas.openxmlformats.org/officeDocument/2006/relationships/header" Target="header105.xml"/><Relationship Id="rId235" Type="http://schemas.openxmlformats.org/officeDocument/2006/relationships/glossaryDocument" Target="glossary/document.xml"/><Relationship Id="rId116" Type="http://schemas.openxmlformats.org/officeDocument/2006/relationships/footer" Target="footer53.xml"/><Relationship Id="rId137" Type="http://schemas.openxmlformats.org/officeDocument/2006/relationships/header" Target="header67.xml"/><Relationship Id="rId158" Type="http://schemas.openxmlformats.org/officeDocument/2006/relationships/footer" Target="footer7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7068BF" w:rsidRDefault="00F5763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7068BF" w:rsidRDefault="00F5763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7068BF" w:rsidRDefault="00F57638">
          <w:pPr>
            <w:pStyle w:val="F33B7787FF8D4BEF9884A2C8D42AF755"/>
          </w:pPr>
          <w:r w:rsidRPr="00B844FE">
            <w:t>Number</w:t>
          </w:r>
        </w:p>
      </w:docPartBody>
    </w:docPart>
    <w:docPart>
      <w:docPartPr>
        <w:name w:val="3BC4B467F98447FEB2F39B565B0EE0C5"/>
        <w:category>
          <w:name w:val="General"/>
          <w:gallery w:val="placeholder"/>
        </w:category>
        <w:types>
          <w:type w:val="bbPlcHdr"/>
        </w:types>
        <w:behaviors>
          <w:behavior w:val="content"/>
        </w:behaviors>
        <w:guid w:val="{FC8F8EB9-6136-4562-9266-D434DFCD1319}"/>
      </w:docPartPr>
      <w:docPartBody>
        <w:p w:rsidR="000E0B70" w:rsidRDefault="000E0B70" w:rsidP="000E0B70">
          <w:pPr>
            <w:pStyle w:val="3BC4B467F98447FEB2F39B565B0EE0C5"/>
          </w:pPr>
          <w:r>
            <w:rPr>
              <w:rStyle w:val="PlaceholderText"/>
            </w:rPr>
            <w:t>Enter References</w:t>
          </w:r>
        </w:p>
      </w:docPartBody>
    </w:docPart>
    <w:docPart>
      <w:docPartPr>
        <w:name w:val="CF5AAAA4FB5548DC99EBF32BD9D240C0"/>
        <w:category>
          <w:name w:val="General"/>
          <w:gallery w:val="placeholder"/>
        </w:category>
        <w:types>
          <w:type w:val="bbPlcHdr"/>
        </w:types>
        <w:behaviors>
          <w:behavior w:val="content"/>
        </w:behaviors>
        <w:guid w:val="{EB2D0A1C-9E9C-4CAC-85E0-35DCD571AF5D}"/>
      </w:docPartPr>
      <w:docPartBody>
        <w:p w:rsidR="000E0B70" w:rsidRDefault="000E0B70" w:rsidP="000E0B70">
          <w:pPr>
            <w:pStyle w:val="CF5AAAA4FB5548DC99EBF32BD9D240C0"/>
          </w:pPr>
          <w:r w:rsidRPr="00B844FE">
            <w:t>Enter Sponsors Here</w:t>
          </w:r>
        </w:p>
      </w:docPartBody>
    </w:docPart>
    <w:docPart>
      <w:docPartPr>
        <w:name w:val="3D108EFCE293408F9CFA8CB3571F4842"/>
        <w:category>
          <w:name w:val="General"/>
          <w:gallery w:val="placeholder"/>
        </w:category>
        <w:types>
          <w:type w:val="bbPlcHdr"/>
        </w:types>
        <w:behaviors>
          <w:behavior w:val="content"/>
        </w:behaviors>
        <w:guid w:val="{C4D9D15F-8130-49CC-966B-CDE61B1484AA}"/>
      </w:docPartPr>
      <w:docPartBody>
        <w:p w:rsidR="00220945" w:rsidRDefault="00220945" w:rsidP="00220945">
          <w:pPr>
            <w:pStyle w:val="3D108EFCE293408F9CFA8CB3571F48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BF"/>
    <w:rsid w:val="00025458"/>
    <w:rsid w:val="000E0B70"/>
    <w:rsid w:val="00176F76"/>
    <w:rsid w:val="001A448A"/>
    <w:rsid w:val="00220945"/>
    <w:rsid w:val="00230C5C"/>
    <w:rsid w:val="002A2853"/>
    <w:rsid w:val="002B78A4"/>
    <w:rsid w:val="002E1CE6"/>
    <w:rsid w:val="0041282E"/>
    <w:rsid w:val="00547A8E"/>
    <w:rsid w:val="005B1AEA"/>
    <w:rsid w:val="005D25B3"/>
    <w:rsid w:val="00670129"/>
    <w:rsid w:val="00674E08"/>
    <w:rsid w:val="006E74AE"/>
    <w:rsid w:val="006F38C7"/>
    <w:rsid w:val="007068BF"/>
    <w:rsid w:val="00710D1B"/>
    <w:rsid w:val="007B583B"/>
    <w:rsid w:val="008029F6"/>
    <w:rsid w:val="00820A20"/>
    <w:rsid w:val="008B2ED5"/>
    <w:rsid w:val="00931887"/>
    <w:rsid w:val="0099010D"/>
    <w:rsid w:val="00993FA0"/>
    <w:rsid w:val="00A700A0"/>
    <w:rsid w:val="00D70132"/>
    <w:rsid w:val="00D77368"/>
    <w:rsid w:val="00F57638"/>
    <w:rsid w:val="00FD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sid w:val="00220945"/>
  </w:style>
  <w:style w:type="paragraph" w:customStyle="1" w:styleId="3BC4B467F98447FEB2F39B565B0EE0C5">
    <w:name w:val="3BC4B467F98447FEB2F39B565B0EE0C5"/>
    <w:rsid w:val="000E0B70"/>
    <w:rPr>
      <w:kern w:val="2"/>
      <w14:ligatures w14:val="standardContextual"/>
    </w:rPr>
  </w:style>
  <w:style w:type="paragraph" w:customStyle="1" w:styleId="CF5AAAA4FB5548DC99EBF32BD9D240C0">
    <w:name w:val="CF5AAAA4FB5548DC99EBF32BD9D240C0"/>
    <w:rsid w:val="000E0B70"/>
    <w:rPr>
      <w:kern w:val="2"/>
      <w14:ligatures w14:val="standardContextual"/>
    </w:rPr>
  </w:style>
  <w:style w:type="paragraph" w:customStyle="1" w:styleId="3D108EFCE293408F9CFA8CB3571F4842">
    <w:name w:val="3D108EFCE293408F9CFA8CB3571F4842"/>
    <w:rsid w:val="002209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9372</Words>
  <Characters>47987</Characters>
  <Application>Microsoft Office Word</Application>
  <DocSecurity>0</DocSecurity>
  <Lines>856</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Jes Parker</cp:lastModifiedBy>
  <cp:revision>2</cp:revision>
  <cp:lastPrinted>2026-02-09T14:14:00Z</cp:lastPrinted>
  <dcterms:created xsi:type="dcterms:W3CDTF">2026-02-10T23:34:00Z</dcterms:created>
  <dcterms:modified xsi:type="dcterms:W3CDTF">2026-02-10T23:34:00Z</dcterms:modified>
</cp:coreProperties>
</file>